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9B" w:rsidRDefault="004F799B" w:rsidP="004F799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Canadian Association of Genetic Counsellors</w:t>
      </w:r>
      <w:r w:rsidR="0028717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(CAGC)</w:t>
      </w:r>
    </w:p>
    <w:p w:rsidR="00AF660D" w:rsidRDefault="00677D19" w:rsidP="00130223">
      <w:pPr>
        <w:jc w:val="center"/>
        <w:rPr>
          <w:b/>
          <w:i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317500</wp:posOffset>
                </wp:positionV>
                <wp:extent cx="6524625" cy="6572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462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95pt;margin-top:25pt;width:51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EA2391">
        <w:rPr>
          <w:b/>
          <w:sz w:val="24"/>
          <w:u w:val="single"/>
        </w:rPr>
        <w:t xml:space="preserve">Education </w:t>
      </w:r>
      <w:r w:rsidR="00AF660D" w:rsidRPr="00105898">
        <w:rPr>
          <w:b/>
          <w:sz w:val="24"/>
          <w:u w:val="single"/>
        </w:rPr>
        <w:t>Partnership Proposal</w:t>
      </w:r>
      <w:r w:rsidR="00AF660D">
        <w:rPr>
          <w:b/>
          <w:sz w:val="24"/>
          <w:u w:val="single"/>
        </w:rPr>
        <w:t xml:space="preserve"> Application </w:t>
      </w:r>
      <w:r w:rsidR="00130223">
        <w:rPr>
          <w:b/>
          <w:sz w:val="24"/>
          <w:u w:val="single"/>
        </w:rPr>
        <w:t>Instructions</w:t>
      </w:r>
    </w:p>
    <w:p w:rsidR="00204557" w:rsidRDefault="00AF660D" w:rsidP="00204557">
      <w:pPr>
        <w:jc w:val="both"/>
        <w:rPr>
          <w:sz w:val="20"/>
        </w:rPr>
      </w:pPr>
      <w:r w:rsidRPr="00AF660D">
        <w:rPr>
          <w:sz w:val="20"/>
        </w:rPr>
        <w:t xml:space="preserve">A partnership is defined as any relationship mutually beneficial to CAGC and another organization or entity.  Examples </w:t>
      </w:r>
      <w:r w:rsidR="00D43DFF">
        <w:rPr>
          <w:sz w:val="20"/>
        </w:rPr>
        <w:t xml:space="preserve">include: </w:t>
      </w:r>
      <w:r w:rsidRPr="00AF660D">
        <w:rPr>
          <w:sz w:val="20"/>
        </w:rPr>
        <w:t xml:space="preserve">co-sponsorship of an educational opportunity, a partnership to offer additional benefits to CAGC members, or CAGC endorsement of a product or publication produced by another organization.  </w:t>
      </w:r>
    </w:p>
    <w:p w:rsidR="00A04D8A" w:rsidRPr="0082141C" w:rsidRDefault="00A04D8A" w:rsidP="00204557">
      <w:pPr>
        <w:jc w:val="both"/>
        <w:rPr>
          <w:sz w:val="21"/>
          <w:szCs w:val="21"/>
        </w:rPr>
      </w:pPr>
      <w:r w:rsidRPr="0082141C">
        <w:rPr>
          <w:rFonts w:cs="Arial-ItalicMT"/>
          <w:iCs/>
          <w:sz w:val="21"/>
          <w:szCs w:val="21"/>
          <w:lang w:bidi="he-IL"/>
        </w:rPr>
        <w:t>The CAGC Education Committee review</w:t>
      </w:r>
      <w:r w:rsidR="00BF09B2" w:rsidRPr="0082141C">
        <w:rPr>
          <w:rFonts w:cs="Arial-ItalicMT"/>
          <w:iCs/>
          <w:sz w:val="21"/>
          <w:szCs w:val="21"/>
          <w:lang w:bidi="he-IL"/>
        </w:rPr>
        <w:t>s</w:t>
      </w:r>
      <w:r w:rsidRPr="0082141C">
        <w:rPr>
          <w:rFonts w:cs="Arial-ItalicMT"/>
          <w:iCs/>
          <w:sz w:val="21"/>
          <w:szCs w:val="21"/>
          <w:lang w:bidi="he-IL"/>
        </w:rPr>
        <w:t xml:space="preserve"> and provide</w:t>
      </w:r>
      <w:r w:rsidR="00BF09B2" w:rsidRPr="0082141C">
        <w:rPr>
          <w:rFonts w:cs="Arial-ItalicMT"/>
          <w:iCs/>
          <w:sz w:val="21"/>
          <w:szCs w:val="21"/>
          <w:lang w:bidi="he-IL"/>
        </w:rPr>
        <w:t>s</w:t>
      </w:r>
      <w:r w:rsidRPr="0082141C">
        <w:rPr>
          <w:rFonts w:cs="Arial-ItalicMT"/>
          <w:iCs/>
          <w:sz w:val="21"/>
          <w:szCs w:val="21"/>
          <w:lang w:bidi="he-IL"/>
        </w:rPr>
        <w:t xml:space="preserve"> feedback/approval for the presentation content for webinar endorsement and project-based partnerships. Below are detailed descriptions of bo</w:t>
      </w:r>
      <w:r w:rsidR="0046266C" w:rsidRPr="0082141C">
        <w:rPr>
          <w:rFonts w:cs="Arial-ItalicMT"/>
          <w:iCs/>
          <w:sz w:val="21"/>
          <w:szCs w:val="21"/>
          <w:lang w:bidi="he-IL"/>
        </w:rPr>
        <w:t xml:space="preserve">th these types of partnerships. </w:t>
      </w:r>
    </w:p>
    <w:p w:rsidR="00A04D8A" w:rsidRPr="0082141C" w:rsidRDefault="00A04D8A" w:rsidP="00A04D8A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1"/>
          <w:szCs w:val="21"/>
          <w:u w:val="single"/>
          <w:lang w:bidi="he-IL"/>
        </w:rPr>
      </w:pPr>
      <w:r w:rsidRPr="0082141C">
        <w:rPr>
          <w:rFonts w:cs="Arial-ItalicMT"/>
          <w:iCs/>
          <w:sz w:val="21"/>
          <w:szCs w:val="21"/>
          <w:u w:val="single"/>
          <w:lang w:bidi="he-IL"/>
        </w:rPr>
        <w:t xml:space="preserve">Webinar Endorsement: </w:t>
      </w:r>
    </w:p>
    <w:p w:rsidR="00A04D8A" w:rsidRPr="0082141C" w:rsidRDefault="00A04D8A" w:rsidP="00A04D8A">
      <w:pPr>
        <w:pStyle w:val="ListParagraph"/>
        <w:autoSpaceDE w:val="0"/>
        <w:autoSpaceDN w:val="0"/>
        <w:adjustRightInd w:val="0"/>
        <w:spacing w:after="0" w:line="240" w:lineRule="auto"/>
        <w:rPr>
          <w:rFonts w:cs="Arial-ItalicMT"/>
          <w:iCs/>
          <w:sz w:val="21"/>
          <w:szCs w:val="21"/>
          <w:lang w:bidi="he-IL"/>
        </w:rPr>
      </w:pPr>
    </w:p>
    <w:p w:rsidR="00A04D8A" w:rsidRPr="0082141C" w:rsidRDefault="0026763D" w:rsidP="00821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u w:val="single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 xml:space="preserve">In this type of partnership, </w:t>
      </w:r>
      <w:r w:rsidR="00A04D8A" w:rsidRPr="0082141C">
        <w:rPr>
          <w:rFonts w:cs="Arial-ItalicMT"/>
          <w:iCs/>
          <w:sz w:val="21"/>
          <w:szCs w:val="21"/>
          <w:lang w:bidi="he-IL"/>
        </w:rPr>
        <w:t xml:space="preserve">the webinar </w:t>
      </w:r>
      <w:r w:rsidRPr="0082141C">
        <w:rPr>
          <w:rFonts w:cs="Arial-ItalicMT"/>
          <w:iCs/>
          <w:sz w:val="21"/>
          <w:szCs w:val="21"/>
          <w:lang w:bidi="he-IL"/>
        </w:rPr>
        <w:t>is ready</w:t>
      </w:r>
      <w:r w:rsidR="00BD786F" w:rsidRPr="0082141C">
        <w:rPr>
          <w:rFonts w:cs="Arial-ItalicMT"/>
          <w:iCs/>
          <w:sz w:val="21"/>
          <w:szCs w:val="21"/>
          <w:lang w:bidi="he-IL"/>
        </w:rPr>
        <w:t xml:space="preserve"> to go (i.</w:t>
      </w:r>
      <w:r w:rsidR="00225C32" w:rsidRPr="0082141C">
        <w:rPr>
          <w:rFonts w:cs="Arial-ItalicMT"/>
          <w:iCs/>
          <w:sz w:val="21"/>
          <w:szCs w:val="21"/>
          <w:lang w:bidi="he-IL"/>
        </w:rPr>
        <w:t>e.:</w:t>
      </w:r>
      <w:r w:rsidRPr="0082141C">
        <w:rPr>
          <w:rFonts w:cs="Arial-ItalicMT"/>
          <w:iCs/>
          <w:sz w:val="21"/>
          <w:szCs w:val="21"/>
          <w:lang w:bidi="he-IL"/>
        </w:rPr>
        <w:t xml:space="preserve"> </w:t>
      </w:r>
      <w:r w:rsidR="00A04D8A" w:rsidRPr="0082141C">
        <w:rPr>
          <w:rFonts w:cs="Arial-ItalicMT"/>
          <w:iCs/>
          <w:sz w:val="21"/>
          <w:szCs w:val="21"/>
          <w:lang w:bidi="he-IL"/>
        </w:rPr>
        <w:t>content, speakers, p</w:t>
      </w:r>
      <w:r w:rsidRPr="0082141C">
        <w:rPr>
          <w:rFonts w:cs="Arial-ItalicMT"/>
          <w:iCs/>
          <w:sz w:val="21"/>
          <w:szCs w:val="21"/>
          <w:lang w:bidi="he-IL"/>
        </w:rPr>
        <w:t>resentation materials, have all</w:t>
      </w:r>
      <w:r w:rsidR="00BD786F" w:rsidRPr="0082141C">
        <w:rPr>
          <w:rFonts w:cs="Arial-ItalicMT"/>
          <w:iCs/>
          <w:sz w:val="21"/>
          <w:szCs w:val="21"/>
          <w:lang w:bidi="he-IL"/>
        </w:rPr>
        <w:t xml:space="preserve"> been confirmed).</w:t>
      </w:r>
      <w:r w:rsidR="00A04D8A" w:rsidRPr="0082141C">
        <w:rPr>
          <w:rFonts w:cs="Arial-ItalicMT"/>
          <w:iCs/>
          <w:sz w:val="21"/>
          <w:szCs w:val="21"/>
          <w:lang w:bidi="he-IL"/>
        </w:rPr>
        <w:t xml:space="preserve"> The Partner is asking CAGC to </w:t>
      </w:r>
      <w:r w:rsidR="00A04D8A" w:rsidRPr="0082141C">
        <w:rPr>
          <w:rFonts w:cs="Arial-ItalicMT"/>
          <w:i/>
          <w:iCs/>
          <w:sz w:val="21"/>
          <w:szCs w:val="21"/>
          <w:lang w:bidi="he-IL"/>
        </w:rPr>
        <w:t>review their program/presentation content</w:t>
      </w:r>
      <w:r w:rsidR="00A04D8A" w:rsidRPr="0082141C">
        <w:rPr>
          <w:rFonts w:cs="Arial-ItalicMT"/>
          <w:iCs/>
          <w:sz w:val="21"/>
          <w:szCs w:val="21"/>
          <w:lang w:bidi="he-IL"/>
        </w:rPr>
        <w:t xml:space="preserve"> in order for the CAGC to provide official endorsement of the webinar via E-Blast to the CAGC Membership. </w:t>
      </w:r>
    </w:p>
    <w:p w:rsidR="00A04D8A" w:rsidRPr="0082141C" w:rsidRDefault="00A04D8A" w:rsidP="0082141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</w:p>
    <w:p w:rsidR="00040110" w:rsidRPr="0082141C" w:rsidRDefault="00040110" w:rsidP="00821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>Kindly submit your application for a webinar endorsement</w:t>
      </w:r>
      <w:r w:rsidR="00BD786F" w:rsidRPr="0082141C">
        <w:rPr>
          <w:rFonts w:cs="Arial-ItalicMT"/>
          <w:iCs/>
          <w:sz w:val="21"/>
          <w:szCs w:val="21"/>
          <w:lang w:bidi="he-IL"/>
        </w:rPr>
        <w:t xml:space="preserve"> at least</w:t>
      </w:r>
      <w:r w:rsidRPr="0082141C">
        <w:rPr>
          <w:rFonts w:cs="Arial-ItalicMT"/>
          <w:iCs/>
          <w:sz w:val="21"/>
          <w:szCs w:val="21"/>
          <w:lang w:bidi="he-IL"/>
        </w:rPr>
        <w:t xml:space="preserve"> </w:t>
      </w:r>
      <w:r w:rsidRPr="0082141C">
        <w:rPr>
          <w:rFonts w:cs="Arial-ItalicMT"/>
          <w:b/>
          <w:iCs/>
          <w:sz w:val="21"/>
          <w:szCs w:val="21"/>
          <w:u w:val="single"/>
          <w:lang w:bidi="he-IL"/>
        </w:rPr>
        <w:t>3 months prior</w:t>
      </w:r>
      <w:r w:rsidR="0026763D" w:rsidRPr="0082141C">
        <w:rPr>
          <w:rFonts w:cs="Arial-ItalicMT"/>
          <w:b/>
          <w:iCs/>
          <w:sz w:val="21"/>
          <w:szCs w:val="21"/>
          <w:u w:val="single"/>
          <w:lang w:bidi="he-IL"/>
        </w:rPr>
        <w:t xml:space="preserve"> to the webinar date. </w:t>
      </w:r>
    </w:p>
    <w:p w:rsidR="0026763D" w:rsidRPr="0082141C" w:rsidRDefault="0026763D" w:rsidP="0082141C">
      <w:pPr>
        <w:pStyle w:val="ListParagraph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</w:p>
    <w:p w:rsidR="00A04D8A" w:rsidRPr="0082141C" w:rsidRDefault="0026763D" w:rsidP="00821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>As a guideline,</w:t>
      </w:r>
      <w:r w:rsidR="00DB64B4" w:rsidRPr="0082141C">
        <w:rPr>
          <w:rFonts w:cs="Arial-ItalicMT"/>
          <w:iCs/>
          <w:sz w:val="21"/>
          <w:szCs w:val="21"/>
          <w:lang w:bidi="he-IL"/>
        </w:rPr>
        <w:t xml:space="preserve"> if this endorsement is approved,</w:t>
      </w:r>
      <w:r w:rsidRPr="0082141C">
        <w:rPr>
          <w:rFonts w:cs="Arial-ItalicMT"/>
          <w:iCs/>
          <w:sz w:val="21"/>
          <w:szCs w:val="21"/>
          <w:lang w:bidi="he-IL"/>
        </w:rPr>
        <w:t xml:space="preserve"> </w:t>
      </w:r>
      <w:r w:rsidR="00225C32" w:rsidRPr="0082141C">
        <w:rPr>
          <w:rFonts w:cs="Arial-ItalicMT"/>
          <w:iCs/>
          <w:sz w:val="21"/>
          <w:szCs w:val="21"/>
          <w:lang w:bidi="he-IL"/>
        </w:rPr>
        <w:t>the final</w:t>
      </w:r>
      <w:r w:rsidR="00040110" w:rsidRPr="0082141C">
        <w:rPr>
          <w:rFonts w:cs="Arial-ItalicMT"/>
          <w:iCs/>
          <w:sz w:val="21"/>
          <w:szCs w:val="21"/>
          <w:lang w:bidi="he-IL"/>
        </w:rPr>
        <w:t xml:space="preserve"> </w:t>
      </w:r>
      <w:r w:rsidR="00A04D8A" w:rsidRPr="0082141C">
        <w:rPr>
          <w:rFonts w:cs="Arial-ItalicMT"/>
          <w:iCs/>
          <w:sz w:val="21"/>
          <w:szCs w:val="21"/>
          <w:lang w:bidi="he-IL"/>
        </w:rPr>
        <w:t xml:space="preserve">presentation materials </w:t>
      </w:r>
      <w:r w:rsidR="00DB64B4" w:rsidRPr="0082141C">
        <w:rPr>
          <w:rFonts w:cs="Arial-ItalicMT"/>
          <w:iCs/>
          <w:sz w:val="21"/>
          <w:szCs w:val="21"/>
          <w:lang w:bidi="he-IL"/>
        </w:rPr>
        <w:t>are required to be submitted to your</w:t>
      </w:r>
      <w:r w:rsidR="009D396B" w:rsidRPr="0082141C">
        <w:rPr>
          <w:rFonts w:cs="Arial-ItalicMT"/>
          <w:iCs/>
          <w:sz w:val="21"/>
          <w:szCs w:val="21"/>
          <w:lang w:bidi="he-IL"/>
        </w:rPr>
        <w:t xml:space="preserve"> designated CAGC liaison</w:t>
      </w:r>
      <w:r w:rsidR="00DB64B4" w:rsidRPr="0082141C">
        <w:rPr>
          <w:rFonts w:cs="Arial-ItalicMT"/>
          <w:iCs/>
          <w:sz w:val="21"/>
          <w:szCs w:val="21"/>
          <w:lang w:bidi="he-IL"/>
        </w:rPr>
        <w:t xml:space="preserve"> </w:t>
      </w:r>
      <w:r w:rsidR="00BD786F" w:rsidRPr="0082141C">
        <w:rPr>
          <w:rFonts w:cs="Arial-ItalicMT"/>
          <w:iCs/>
          <w:sz w:val="21"/>
          <w:szCs w:val="21"/>
          <w:lang w:bidi="he-IL"/>
        </w:rPr>
        <w:t xml:space="preserve">at least </w:t>
      </w:r>
      <w:r w:rsidR="00DB64B4" w:rsidRPr="0082141C">
        <w:rPr>
          <w:rFonts w:cs="Arial-ItalicMT"/>
          <w:b/>
          <w:iCs/>
          <w:sz w:val="21"/>
          <w:szCs w:val="21"/>
          <w:u w:val="single"/>
          <w:lang w:bidi="he-IL"/>
        </w:rPr>
        <w:t>6 weeks</w:t>
      </w:r>
      <w:r w:rsidR="00A04D8A" w:rsidRPr="0082141C">
        <w:rPr>
          <w:rFonts w:cs="Arial-ItalicMT"/>
          <w:b/>
          <w:iCs/>
          <w:sz w:val="21"/>
          <w:szCs w:val="21"/>
          <w:u w:val="single"/>
          <w:lang w:bidi="he-IL"/>
        </w:rPr>
        <w:t xml:space="preserve"> prior</w:t>
      </w:r>
      <w:r w:rsidR="00A04D8A" w:rsidRPr="0082141C">
        <w:rPr>
          <w:rFonts w:cs="Arial-ItalicMT"/>
          <w:iCs/>
          <w:sz w:val="21"/>
          <w:szCs w:val="21"/>
          <w:lang w:bidi="he-IL"/>
        </w:rPr>
        <w:t xml:space="preserve"> to the scheduled Webinar event. </w:t>
      </w:r>
      <w:r w:rsidR="00DB64B4" w:rsidRPr="0082141C">
        <w:rPr>
          <w:rFonts w:cs="Arial-ItalicMT"/>
          <w:iCs/>
          <w:sz w:val="21"/>
          <w:szCs w:val="21"/>
          <w:lang w:bidi="he-IL"/>
        </w:rPr>
        <w:t xml:space="preserve">We are aware that some exceptions may be necessary for expedition of a request. </w:t>
      </w:r>
      <w:r w:rsidR="00DB64B4" w:rsidRPr="0082141C">
        <w:rPr>
          <w:rFonts w:cs="Arial-ItalicMT"/>
          <w:i/>
          <w:iCs/>
          <w:sz w:val="21"/>
          <w:szCs w:val="21"/>
          <w:lang w:bidi="he-IL"/>
        </w:rPr>
        <w:t xml:space="preserve">Any such requests are to be outlined in the </w:t>
      </w:r>
      <w:r w:rsidR="00225C32" w:rsidRPr="0082141C">
        <w:rPr>
          <w:rFonts w:cs="Arial-ItalicMT"/>
          <w:i/>
          <w:iCs/>
          <w:sz w:val="21"/>
          <w:szCs w:val="21"/>
          <w:lang w:bidi="he-IL"/>
        </w:rPr>
        <w:t>“</w:t>
      </w:r>
      <w:r w:rsidR="00DB64B4" w:rsidRPr="0082141C">
        <w:rPr>
          <w:rFonts w:cs="Arial-ItalicMT"/>
          <w:i/>
          <w:iCs/>
          <w:sz w:val="21"/>
          <w:szCs w:val="21"/>
          <w:lang w:bidi="he-IL"/>
        </w:rPr>
        <w:t xml:space="preserve">Additional Considerations” section of this application. </w:t>
      </w:r>
    </w:p>
    <w:p w:rsidR="00A04D8A" w:rsidRPr="0082141C" w:rsidRDefault="00A04D8A" w:rsidP="0020455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1"/>
          <w:szCs w:val="21"/>
          <w:lang w:bidi="he-IL"/>
        </w:rPr>
      </w:pPr>
    </w:p>
    <w:p w:rsidR="00A04D8A" w:rsidRPr="0082141C" w:rsidRDefault="00A04D8A" w:rsidP="0020455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1"/>
          <w:szCs w:val="21"/>
          <w:u w:val="single"/>
        </w:rPr>
      </w:pPr>
      <w:r w:rsidRPr="0082141C">
        <w:rPr>
          <w:rFonts w:cs="Arial-BoldMT"/>
          <w:bCs/>
          <w:sz w:val="21"/>
          <w:szCs w:val="21"/>
          <w:u w:val="single"/>
        </w:rPr>
        <w:t>Project-based Webinar Partnership</w:t>
      </w:r>
      <w:r w:rsidR="00E315D6" w:rsidRPr="0082141C">
        <w:rPr>
          <w:rFonts w:cs="Arial-BoldMT"/>
          <w:bCs/>
          <w:sz w:val="21"/>
          <w:szCs w:val="21"/>
          <w:u w:val="single"/>
        </w:rPr>
        <w:t>:</w:t>
      </w:r>
    </w:p>
    <w:p w:rsidR="007E6F9B" w:rsidRPr="0082141C" w:rsidRDefault="007E6F9B" w:rsidP="0020455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1"/>
          <w:szCs w:val="21"/>
          <w:u w:val="single"/>
        </w:rPr>
      </w:pPr>
    </w:p>
    <w:p w:rsidR="00A04D8A" w:rsidRPr="0082141C" w:rsidRDefault="00A04D8A" w:rsidP="0082141C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 xml:space="preserve">In this type of partnership, the Partner is looking for CAGC insight and </w:t>
      </w:r>
      <w:r w:rsidRPr="0082141C">
        <w:rPr>
          <w:rFonts w:cs="Arial-ItalicMT"/>
          <w:iCs/>
          <w:sz w:val="21"/>
          <w:szCs w:val="21"/>
          <w:u w:val="single"/>
          <w:lang w:bidi="he-IL"/>
        </w:rPr>
        <w:t>active participation</w:t>
      </w:r>
      <w:r w:rsidRPr="0082141C">
        <w:rPr>
          <w:rFonts w:cs="Arial-ItalicMT"/>
          <w:iCs/>
          <w:sz w:val="21"/>
          <w:szCs w:val="21"/>
          <w:lang w:bidi="he-IL"/>
        </w:rPr>
        <w:t xml:space="preserve"> in the development of webinar material. Thereby the Partner is</w:t>
      </w:r>
      <w:r w:rsidR="00653E39" w:rsidRPr="0082141C">
        <w:rPr>
          <w:rFonts w:cs="Arial-ItalicMT"/>
          <w:iCs/>
          <w:sz w:val="21"/>
          <w:szCs w:val="21"/>
          <w:lang w:bidi="he-IL"/>
        </w:rPr>
        <w:t xml:space="preserve"> also</w:t>
      </w:r>
      <w:r w:rsidRPr="0082141C">
        <w:rPr>
          <w:rFonts w:cs="Arial-ItalicMT"/>
          <w:iCs/>
          <w:sz w:val="21"/>
          <w:szCs w:val="21"/>
          <w:lang w:bidi="he-IL"/>
        </w:rPr>
        <w:t xml:space="preserve"> obtaining CAGC approval and official endorsement of the webinar. An E-Blast to the CAGC Membership will be conducted. </w:t>
      </w:r>
    </w:p>
    <w:p w:rsidR="00653E39" w:rsidRPr="0082141C" w:rsidRDefault="00653E39" w:rsidP="0082141C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-ItalicMT"/>
          <w:iCs/>
          <w:sz w:val="21"/>
          <w:szCs w:val="21"/>
          <w:lang w:bidi="he-IL"/>
        </w:rPr>
      </w:pPr>
    </w:p>
    <w:p w:rsidR="00653E39" w:rsidRPr="0082141C" w:rsidRDefault="00653E39" w:rsidP="0082141C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 xml:space="preserve">Kindly submit your application for a webinar endorsement </w:t>
      </w:r>
      <w:r w:rsidR="00BD786F" w:rsidRPr="0082141C">
        <w:rPr>
          <w:rFonts w:cs="Arial-ItalicMT"/>
          <w:iCs/>
          <w:sz w:val="21"/>
          <w:szCs w:val="21"/>
          <w:lang w:bidi="he-IL"/>
        </w:rPr>
        <w:t xml:space="preserve">at least </w:t>
      </w:r>
      <w:r w:rsidRPr="0082141C">
        <w:rPr>
          <w:rFonts w:cs="Arial-ItalicMT"/>
          <w:b/>
          <w:iCs/>
          <w:sz w:val="21"/>
          <w:szCs w:val="21"/>
          <w:u w:val="single"/>
          <w:lang w:bidi="he-IL"/>
        </w:rPr>
        <w:t xml:space="preserve">6 months prior to the webinar date. </w:t>
      </w:r>
    </w:p>
    <w:p w:rsidR="00653E39" w:rsidRPr="0082141C" w:rsidRDefault="00653E39" w:rsidP="0082141C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-ItalicMT"/>
          <w:iCs/>
          <w:sz w:val="21"/>
          <w:szCs w:val="21"/>
          <w:lang w:bidi="he-IL"/>
        </w:rPr>
      </w:pPr>
    </w:p>
    <w:p w:rsidR="00F32DB4" w:rsidRDefault="00653E39" w:rsidP="0082141C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82141C">
        <w:rPr>
          <w:rFonts w:cs="Arial-ItalicMT"/>
          <w:iCs/>
          <w:sz w:val="21"/>
          <w:szCs w:val="21"/>
          <w:lang w:bidi="he-IL"/>
        </w:rPr>
        <w:t xml:space="preserve">Specific timelines may vary and will be discussed and confirmed once this type of partnership is approved by the CAGC. </w:t>
      </w:r>
    </w:p>
    <w:p w:rsidR="00F32DB4" w:rsidRPr="00F32DB4" w:rsidRDefault="00F32DB4" w:rsidP="00F32DB4">
      <w:pPr>
        <w:pStyle w:val="ListParagraph"/>
        <w:rPr>
          <w:rFonts w:cs="Arial-ItalicMT"/>
          <w:iCs/>
          <w:sz w:val="21"/>
          <w:szCs w:val="21"/>
          <w:lang w:bidi="he-IL"/>
        </w:rPr>
      </w:pPr>
    </w:p>
    <w:p w:rsidR="00A04D8A" w:rsidRDefault="00F32DB4" w:rsidP="0082141C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  <w:r w:rsidRPr="00F32DB4">
        <w:rPr>
          <w:rFonts w:cs="Arial-ItalicMT"/>
          <w:iCs/>
          <w:sz w:val="21"/>
          <w:szCs w:val="21"/>
          <w:lang w:bidi="he-IL"/>
        </w:rPr>
        <w:t xml:space="preserve">Due to the partnership nature of this project, in addition to the Partner’s web-page, recorded webinar material(s) produced from the partnership will be made available to Members of the CAGC to view on the website for one year after the live webinar broadcast. </w:t>
      </w:r>
      <w:r w:rsidRPr="00F32DB4">
        <w:rPr>
          <w:rFonts w:cs="Arial-ItalicMT"/>
          <w:i/>
          <w:iCs/>
          <w:sz w:val="21"/>
          <w:szCs w:val="21"/>
          <w:lang w:bidi="he-IL"/>
        </w:rPr>
        <w:t>Any exceptions to this should be requested through the Additional Considerations portion of the application form.</w:t>
      </w:r>
      <w:r w:rsidR="00204557" w:rsidRPr="00F32DB4">
        <w:rPr>
          <w:rFonts w:cs="Arial-ItalicMT"/>
          <w:i/>
          <w:iCs/>
          <w:sz w:val="21"/>
          <w:szCs w:val="21"/>
          <w:lang w:bidi="he-IL"/>
        </w:rPr>
        <w:t xml:space="preserve"> </w:t>
      </w:r>
    </w:p>
    <w:p w:rsidR="00F32DB4" w:rsidRPr="00F32DB4" w:rsidRDefault="00F32DB4" w:rsidP="00F32DB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1"/>
          <w:szCs w:val="21"/>
          <w:lang w:bidi="he-IL"/>
        </w:rPr>
      </w:pPr>
    </w:p>
    <w:p w:rsidR="00A04D8A" w:rsidRPr="0082141C" w:rsidRDefault="00A04D8A" w:rsidP="0020455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1"/>
          <w:szCs w:val="21"/>
          <w:u w:val="single"/>
        </w:rPr>
      </w:pPr>
      <w:r w:rsidRPr="0082141C">
        <w:rPr>
          <w:rFonts w:cs="Arial-BoldMT"/>
          <w:bCs/>
          <w:sz w:val="21"/>
          <w:szCs w:val="21"/>
          <w:u w:val="single"/>
        </w:rPr>
        <w:t>Other Partnership</w:t>
      </w:r>
      <w:r w:rsidR="006E613C" w:rsidRPr="0082141C">
        <w:rPr>
          <w:rFonts w:cs="Arial-BoldMT"/>
          <w:bCs/>
          <w:sz w:val="21"/>
          <w:szCs w:val="21"/>
          <w:u w:val="single"/>
        </w:rPr>
        <w:t>:</w:t>
      </w:r>
    </w:p>
    <w:p w:rsidR="00204557" w:rsidRPr="0082141C" w:rsidRDefault="00A04D8A" w:rsidP="002045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1"/>
          <w:szCs w:val="21"/>
        </w:rPr>
      </w:pPr>
      <w:r w:rsidRPr="0082141C">
        <w:rPr>
          <w:rFonts w:cs="Arial-BoldMT"/>
          <w:bCs/>
          <w:sz w:val="21"/>
          <w:szCs w:val="21"/>
        </w:rPr>
        <w:t xml:space="preserve">If your proposed project does not meet any of the above requirements, please contact the Education Committee Chair for more information. </w:t>
      </w:r>
      <w:bookmarkStart w:id="0" w:name="_GoBack"/>
      <w:bookmarkEnd w:id="0"/>
    </w:p>
    <w:p w:rsidR="00204557" w:rsidRPr="0082141C" w:rsidRDefault="00204557" w:rsidP="00204557">
      <w:pPr>
        <w:pStyle w:val="ListParagraph"/>
        <w:jc w:val="both"/>
        <w:rPr>
          <w:rFonts w:cs="Arial-BoldMT"/>
          <w:bCs/>
          <w:sz w:val="21"/>
          <w:szCs w:val="21"/>
        </w:rPr>
      </w:pPr>
    </w:p>
    <w:p w:rsidR="00A04D8A" w:rsidRPr="0082141C" w:rsidRDefault="00204557" w:rsidP="00653E39">
      <w:pPr>
        <w:pStyle w:val="ListParagraph"/>
        <w:ind w:left="0"/>
        <w:jc w:val="both"/>
        <w:rPr>
          <w:b/>
          <w:sz w:val="21"/>
          <w:szCs w:val="21"/>
          <w:u w:val="single"/>
        </w:rPr>
      </w:pPr>
      <w:r w:rsidRPr="0082141C">
        <w:rPr>
          <w:rFonts w:cs="Arial-BoldMT"/>
          <w:bCs/>
          <w:sz w:val="21"/>
          <w:szCs w:val="21"/>
        </w:rPr>
        <w:t xml:space="preserve">For </w:t>
      </w:r>
      <w:r w:rsidRPr="0082141C">
        <w:rPr>
          <w:rFonts w:cs="Arial-BoldMT"/>
          <w:b/>
          <w:bCs/>
          <w:sz w:val="21"/>
          <w:szCs w:val="21"/>
          <w:u w:val="single"/>
        </w:rPr>
        <w:t>all</w:t>
      </w:r>
      <w:r w:rsidRPr="0082141C">
        <w:rPr>
          <w:rFonts w:cs="Arial-BoldMT"/>
          <w:bCs/>
          <w:sz w:val="21"/>
          <w:szCs w:val="21"/>
        </w:rPr>
        <w:t xml:space="preserve"> partnership types listed above, i</w:t>
      </w:r>
      <w:r w:rsidRPr="0082141C">
        <w:rPr>
          <w:rFonts w:cs="Arial-ItalicMT"/>
          <w:iCs/>
          <w:sz w:val="21"/>
          <w:szCs w:val="21"/>
          <w:lang w:bidi="he-IL"/>
        </w:rPr>
        <w:t xml:space="preserve">t is preferred that the Partner will apply for Category 1 CAGC CECs and should consider application for Category 1 NSGC CEUs. The CEC/CEU application(s) is/are completed, submitted, and financed by the Partner. </w:t>
      </w:r>
    </w:p>
    <w:p w:rsidR="007E6F9B" w:rsidRPr="0082141C" w:rsidRDefault="007E6F9B" w:rsidP="00130223">
      <w:pPr>
        <w:jc w:val="both"/>
        <w:rPr>
          <w:b/>
          <w:sz w:val="21"/>
          <w:szCs w:val="21"/>
          <w:u w:val="single"/>
        </w:rPr>
      </w:pPr>
    </w:p>
    <w:p w:rsidR="008924FC" w:rsidRPr="0082141C" w:rsidRDefault="00653E39" w:rsidP="00130223">
      <w:pPr>
        <w:jc w:val="both"/>
        <w:rPr>
          <w:b/>
          <w:sz w:val="21"/>
          <w:szCs w:val="21"/>
          <w:u w:val="single"/>
        </w:rPr>
      </w:pPr>
      <w:r w:rsidRPr="0082141C">
        <w:rPr>
          <w:b/>
          <w:sz w:val="21"/>
          <w:szCs w:val="21"/>
          <w:u w:val="single"/>
        </w:rPr>
        <w:t xml:space="preserve">GENERAL TIMELINE/EXPECTATIONS: </w:t>
      </w:r>
    </w:p>
    <w:p w:rsidR="00130223" w:rsidRPr="0082141C" w:rsidRDefault="00130223" w:rsidP="00C46D7A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>Review, feedback, and/</w:t>
      </w:r>
      <w:r w:rsidR="005C5CE3" w:rsidRPr="0082141C">
        <w:rPr>
          <w:sz w:val="21"/>
          <w:szCs w:val="21"/>
        </w:rPr>
        <w:t>or approval</w:t>
      </w:r>
      <w:r w:rsidRPr="0082141C">
        <w:rPr>
          <w:sz w:val="21"/>
          <w:szCs w:val="21"/>
        </w:rPr>
        <w:t xml:space="preserve"> </w:t>
      </w:r>
      <w:r w:rsidR="0031077A" w:rsidRPr="0082141C">
        <w:rPr>
          <w:sz w:val="21"/>
          <w:szCs w:val="21"/>
        </w:rPr>
        <w:t>are</w:t>
      </w:r>
      <w:r w:rsidRPr="0082141C">
        <w:rPr>
          <w:sz w:val="21"/>
          <w:szCs w:val="21"/>
        </w:rPr>
        <w:t xml:space="preserve"> based on the nature of the partnership; however, </w:t>
      </w:r>
      <w:r w:rsidR="008924FC" w:rsidRPr="0082141C">
        <w:rPr>
          <w:sz w:val="21"/>
          <w:szCs w:val="21"/>
        </w:rPr>
        <w:t>a response</w:t>
      </w:r>
      <w:r w:rsidRPr="0082141C">
        <w:rPr>
          <w:sz w:val="21"/>
          <w:szCs w:val="21"/>
        </w:rPr>
        <w:t xml:space="preserve"> is generally provided within </w:t>
      </w:r>
      <w:r w:rsidR="00653E39" w:rsidRPr="0082141C">
        <w:rPr>
          <w:sz w:val="21"/>
          <w:szCs w:val="21"/>
        </w:rPr>
        <w:t>2-3 weeks of the application s</w:t>
      </w:r>
      <w:r w:rsidRPr="0082141C">
        <w:rPr>
          <w:sz w:val="21"/>
          <w:szCs w:val="21"/>
        </w:rPr>
        <w:t>ubmission.</w:t>
      </w:r>
      <w:r w:rsidR="00653E39" w:rsidRPr="0082141C">
        <w:rPr>
          <w:sz w:val="21"/>
          <w:szCs w:val="21"/>
        </w:rPr>
        <w:t xml:space="preserve"> You will receive a notice of approval in writing with further instructions.  </w:t>
      </w:r>
    </w:p>
    <w:p w:rsidR="00156FC3" w:rsidRPr="0082141C" w:rsidRDefault="00156FC3" w:rsidP="00156FC3">
      <w:pPr>
        <w:pStyle w:val="ListParagraph"/>
        <w:jc w:val="both"/>
        <w:rPr>
          <w:sz w:val="21"/>
          <w:szCs w:val="21"/>
        </w:rPr>
      </w:pPr>
    </w:p>
    <w:p w:rsidR="008924FC" w:rsidRPr="0082141C" w:rsidRDefault="008924FC" w:rsidP="00C46D7A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>Once you receive notice of project approval, you will liaise with the cu</w:t>
      </w:r>
      <w:r w:rsidR="00BD786F" w:rsidRPr="0082141C">
        <w:rPr>
          <w:sz w:val="21"/>
          <w:szCs w:val="21"/>
        </w:rPr>
        <w:t>rrent Education Committee Chair, or a designated contact person. This person will remain your primary CAGC contact for</w:t>
      </w:r>
      <w:r w:rsidRPr="0082141C">
        <w:rPr>
          <w:sz w:val="21"/>
          <w:szCs w:val="21"/>
        </w:rPr>
        <w:t xml:space="preserve"> </w:t>
      </w:r>
      <w:r w:rsidR="00BD786F" w:rsidRPr="0082141C">
        <w:rPr>
          <w:sz w:val="21"/>
          <w:szCs w:val="21"/>
        </w:rPr>
        <w:t>submission of</w:t>
      </w:r>
      <w:r w:rsidRPr="0082141C">
        <w:rPr>
          <w:sz w:val="21"/>
          <w:szCs w:val="21"/>
        </w:rPr>
        <w:t xml:space="preserve"> </w:t>
      </w:r>
      <w:r w:rsidR="005B6B19" w:rsidRPr="0082141C">
        <w:rPr>
          <w:sz w:val="21"/>
          <w:szCs w:val="21"/>
        </w:rPr>
        <w:t>presentation materials for review by the Education Committee and</w:t>
      </w:r>
      <w:r w:rsidR="00BD786F" w:rsidRPr="0082141C">
        <w:rPr>
          <w:sz w:val="21"/>
          <w:szCs w:val="21"/>
        </w:rPr>
        <w:t xml:space="preserve"> CAGC Board of Directors (BOD), and other issues should they arise. </w:t>
      </w:r>
    </w:p>
    <w:p w:rsidR="00156FC3" w:rsidRPr="0082141C" w:rsidRDefault="00156FC3" w:rsidP="00156FC3">
      <w:pPr>
        <w:pStyle w:val="ListParagraph"/>
        <w:jc w:val="both"/>
        <w:rPr>
          <w:sz w:val="21"/>
          <w:szCs w:val="21"/>
        </w:rPr>
      </w:pPr>
    </w:p>
    <w:p w:rsidR="005B6B19" w:rsidRPr="0082141C" w:rsidRDefault="008924FC" w:rsidP="00C46D7A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 xml:space="preserve">For CEC/CEU approval to be obtained in a timely manner, ensure you follow the guidelines of the respective </w:t>
      </w:r>
      <w:r w:rsidR="00B15816" w:rsidRPr="0082141C">
        <w:rPr>
          <w:sz w:val="21"/>
          <w:szCs w:val="21"/>
        </w:rPr>
        <w:t xml:space="preserve">parties. </w:t>
      </w:r>
      <w:r w:rsidR="005B6B19" w:rsidRPr="0082141C">
        <w:rPr>
          <w:sz w:val="21"/>
          <w:szCs w:val="21"/>
        </w:rPr>
        <w:t xml:space="preserve">For more information: </w:t>
      </w:r>
    </w:p>
    <w:p w:rsidR="008924FC" w:rsidRPr="0082141C" w:rsidRDefault="005B6B19" w:rsidP="00C46D7A">
      <w:pPr>
        <w:pStyle w:val="ListParagraph"/>
        <w:numPr>
          <w:ilvl w:val="1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 xml:space="preserve">CAGC: </w:t>
      </w:r>
      <w:hyperlink r:id="rId9" w:history="1">
        <w:r w:rsidRPr="0082141C">
          <w:rPr>
            <w:rStyle w:val="Hyperlink"/>
            <w:sz w:val="21"/>
            <w:szCs w:val="21"/>
          </w:rPr>
          <w:t>https://cagc-accg.ca/?page=183</w:t>
        </w:r>
      </w:hyperlink>
      <w:r w:rsidRPr="0082141C">
        <w:rPr>
          <w:sz w:val="21"/>
          <w:szCs w:val="21"/>
        </w:rPr>
        <w:t xml:space="preserve"> </w:t>
      </w:r>
    </w:p>
    <w:p w:rsidR="005B6B19" w:rsidRPr="0082141C" w:rsidRDefault="005B6B19" w:rsidP="00C46D7A">
      <w:pPr>
        <w:pStyle w:val="ListParagraph"/>
        <w:numPr>
          <w:ilvl w:val="1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 xml:space="preserve">NSGC: </w:t>
      </w:r>
      <w:hyperlink r:id="rId10" w:history="1">
        <w:r w:rsidRPr="0082141C">
          <w:rPr>
            <w:rStyle w:val="Hyperlink"/>
            <w:sz w:val="21"/>
            <w:szCs w:val="21"/>
          </w:rPr>
          <w:t>http://nsgc.org/p/cm/ld/fid=39</w:t>
        </w:r>
      </w:hyperlink>
      <w:r w:rsidRPr="0082141C">
        <w:rPr>
          <w:sz w:val="21"/>
          <w:szCs w:val="21"/>
        </w:rPr>
        <w:t xml:space="preserve"> </w:t>
      </w:r>
    </w:p>
    <w:p w:rsidR="00156FC3" w:rsidRPr="0082141C" w:rsidRDefault="00156FC3" w:rsidP="00156FC3">
      <w:pPr>
        <w:pStyle w:val="ListParagraph"/>
        <w:ind w:left="1440"/>
        <w:jc w:val="both"/>
        <w:rPr>
          <w:sz w:val="21"/>
          <w:szCs w:val="21"/>
        </w:rPr>
      </w:pPr>
    </w:p>
    <w:p w:rsidR="009757B9" w:rsidRPr="0082141C" w:rsidRDefault="009757B9" w:rsidP="00C46D7A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82141C">
        <w:rPr>
          <w:sz w:val="21"/>
          <w:szCs w:val="21"/>
        </w:rPr>
        <w:t xml:space="preserve">For general questions, please contact </w:t>
      </w:r>
      <w:r w:rsidR="00C46D7A" w:rsidRPr="0082141C">
        <w:rPr>
          <w:sz w:val="21"/>
          <w:szCs w:val="21"/>
        </w:rPr>
        <w:t>Veronica Bryksa, Education Committee Chair, at vmbryksa@gmail.com</w:t>
      </w:r>
      <w:r w:rsidR="0040764E" w:rsidRPr="0082141C">
        <w:rPr>
          <w:sz w:val="21"/>
          <w:szCs w:val="21"/>
        </w:rPr>
        <w:t>.</w:t>
      </w:r>
      <w:r w:rsidR="00FC40EB" w:rsidRPr="0082141C">
        <w:rPr>
          <w:rFonts w:cs="Arial-ItalicMT"/>
          <w:b/>
          <w:iCs/>
          <w:sz w:val="21"/>
          <w:szCs w:val="21"/>
          <w:lang w:bidi="he-IL"/>
        </w:rPr>
        <w:t xml:space="preserve"> </w:t>
      </w:r>
    </w:p>
    <w:p w:rsidR="00FC40EB" w:rsidRPr="0082141C" w:rsidRDefault="00FC40EB" w:rsidP="00130223">
      <w:pPr>
        <w:jc w:val="center"/>
        <w:rPr>
          <w:b/>
          <w:sz w:val="21"/>
          <w:szCs w:val="21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C40EB" w:rsidRDefault="00FC40EB" w:rsidP="00130223">
      <w:pPr>
        <w:jc w:val="center"/>
        <w:rPr>
          <w:b/>
          <w:sz w:val="24"/>
          <w:u w:val="single"/>
        </w:rPr>
      </w:pPr>
    </w:p>
    <w:p w:rsidR="00FA6325" w:rsidRDefault="00FA6325" w:rsidP="00130223">
      <w:pPr>
        <w:jc w:val="center"/>
        <w:rPr>
          <w:b/>
          <w:sz w:val="24"/>
          <w:u w:val="single"/>
        </w:rPr>
      </w:pPr>
    </w:p>
    <w:p w:rsidR="00130223" w:rsidRDefault="00130223" w:rsidP="0013022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Canadian Association of Genetic Counsellors (CAGC)</w:t>
      </w:r>
    </w:p>
    <w:p w:rsidR="00130223" w:rsidRDefault="00677D19" w:rsidP="00130223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291465</wp:posOffset>
                </wp:positionV>
                <wp:extent cx="6629400" cy="6381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45pt;margin-top:22.95pt;width:52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EA2391">
        <w:rPr>
          <w:b/>
          <w:sz w:val="24"/>
          <w:u w:val="single"/>
        </w:rPr>
        <w:t xml:space="preserve">Education </w:t>
      </w:r>
      <w:r w:rsidR="00130223" w:rsidRPr="00105898">
        <w:rPr>
          <w:b/>
          <w:sz w:val="24"/>
          <w:u w:val="single"/>
        </w:rPr>
        <w:t>Partnership Proposal</w:t>
      </w:r>
      <w:r w:rsidR="00130223">
        <w:rPr>
          <w:b/>
          <w:sz w:val="24"/>
          <w:u w:val="single"/>
        </w:rPr>
        <w:t xml:space="preserve"> Application Form</w:t>
      </w:r>
    </w:p>
    <w:p w:rsidR="009F2529" w:rsidRDefault="00F03372" w:rsidP="009F2529">
      <w:pPr>
        <w:spacing w:after="0"/>
        <w:jc w:val="both"/>
        <w:rPr>
          <w:b/>
          <w:sz w:val="24"/>
        </w:rPr>
      </w:pPr>
      <w:r w:rsidRPr="003B085D">
        <w:rPr>
          <w:b/>
          <w:sz w:val="24"/>
        </w:rPr>
        <w:t xml:space="preserve">Please use the text boxes to complete the form electronically and submit to </w:t>
      </w:r>
      <w:hyperlink r:id="rId11" w:history="1">
        <w:r w:rsidRPr="003B085D">
          <w:rPr>
            <w:rStyle w:val="Hyperlink"/>
            <w:b/>
            <w:sz w:val="24"/>
          </w:rPr>
          <w:t>vmbryksa@gmail.com</w:t>
        </w:r>
      </w:hyperlink>
      <w:r w:rsidRPr="003B085D">
        <w:rPr>
          <w:b/>
          <w:sz w:val="24"/>
        </w:rPr>
        <w:t xml:space="preserve"> upon completion. </w:t>
      </w:r>
    </w:p>
    <w:p w:rsidR="009F2529" w:rsidRDefault="009F2529" w:rsidP="009F2529">
      <w:pPr>
        <w:spacing w:after="0"/>
        <w:jc w:val="both"/>
        <w:rPr>
          <w:rFonts w:cs="Arial-BoldMT"/>
          <w:b/>
          <w:bCs/>
          <w:sz w:val="24"/>
          <w:szCs w:val="24"/>
          <w:u w:val="single"/>
        </w:rPr>
      </w:pPr>
    </w:p>
    <w:p w:rsidR="009F2529" w:rsidRPr="009F2529" w:rsidRDefault="009F2529" w:rsidP="009F2529">
      <w:pPr>
        <w:spacing w:after="0"/>
        <w:jc w:val="both"/>
        <w:rPr>
          <w:b/>
          <w:sz w:val="24"/>
        </w:rPr>
      </w:pPr>
      <w:r w:rsidRPr="004E74DF">
        <w:rPr>
          <w:rFonts w:cs="Arial-BoldMT"/>
          <w:b/>
          <w:bCs/>
          <w:sz w:val="24"/>
          <w:szCs w:val="24"/>
          <w:u w:val="single"/>
        </w:rPr>
        <w:t xml:space="preserve">INTRODUCTION: </w:t>
      </w:r>
    </w:p>
    <w:p w:rsidR="009F2529" w:rsidRPr="004E74DF" w:rsidRDefault="009F2529" w:rsidP="009F252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  <w:u w:val="single"/>
        </w:rPr>
      </w:pPr>
    </w:p>
    <w:p w:rsidR="009F2529" w:rsidRDefault="009F2529" w:rsidP="00B1760A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Prepared by:</w:t>
      </w:r>
      <w:r>
        <w:rPr>
          <w:rFonts w:cs="Arial-BoldMT"/>
          <w:b/>
          <w:bCs/>
          <w:sz w:val="24"/>
          <w:szCs w:val="24"/>
        </w:rPr>
        <w:t xml:space="preserve">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1"/>
    </w:p>
    <w:p w:rsidR="009F2529" w:rsidRPr="00CF6996" w:rsidRDefault="009F2529" w:rsidP="00B1760A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</w:p>
    <w:p w:rsidR="009F2529" w:rsidRDefault="009F2529" w:rsidP="00B1760A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Date Report</w:t>
      </w:r>
      <w:r w:rsidR="00677D19">
        <w:rPr>
          <w:rFonts w:cs="Arial-BoldMT"/>
          <w:b/>
          <w:bCs/>
          <w:sz w:val="24"/>
          <w:szCs w:val="24"/>
        </w:rPr>
        <w:t xml:space="preserve"> Submitted to CAGC</w:t>
      </w:r>
      <w:r w:rsidRPr="00CF6996">
        <w:rPr>
          <w:rFonts w:cs="Arial-BoldMT"/>
          <w:b/>
          <w:bCs/>
          <w:sz w:val="24"/>
          <w:szCs w:val="24"/>
        </w:rPr>
        <w:t>:</w:t>
      </w:r>
      <w:r>
        <w:rPr>
          <w:rFonts w:cs="Arial-BoldMT"/>
          <w:b/>
          <w:bCs/>
          <w:sz w:val="24"/>
          <w:szCs w:val="24"/>
        </w:rPr>
        <w:t xml:space="preserve"> </w:t>
      </w:r>
      <w:sdt>
        <w:sdtPr>
          <w:rPr>
            <w:rFonts w:cs="ArialMT"/>
            <w:b/>
            <w:sz w:val="24"/>
            <w:szCs w:val="24"/>
          </w:rPr>
          <w:id w:val="765351661"/>
          <w:placeholder>
            <w:docPart w:val="5D5BAE5F68474E9886EEF493C3042D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D677E">
            <w:rPr>
              <w:rStyle w:val="PlaceholderText"/>
            </w:rPr>
            <w:t>Click here to enter a date.</w:t>
          </w:r>
        </w:sdtContent>
      </w:sdt>
    </w:p>
    <w:p w:rsidR="009F2529" w:rsidRPr="00CF6996" w:rsidRDefault="009F2529" w:rsidP="00B1760A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</w:p>
    <w:p w:rsidR="009F2529" w:rsidRPr="00CF6996" w:rsidRDefault="009F2529" w:rsidP="00B1760A">
      <w:pPr>
        <w:spacing w:line="240" w:lineRule="auto"/>
        <w:ind w:left="720"/>
        <w:rPr>
          <w:rFonts w:cs="ArialMT"/>
          <w:b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Proposed Partner</w:t>
      </w:r>
      <w:r w:rsidRPr="00CF6996">
        <w:rPr>
          <w:rFonts w:cs="ArialMT"/>
          <w:b/>
          <w:sz w:val="24"/>
          <w:szCs w:val="24"/>
        </w:rPr>
        <w:t>:</w:t>
      </w:r>
      <w:r>
        <w:rPr>
          <w:rFonts w:cs="ArialMT"/>
          <w:b/>
          <w:sz w:val="24"/>
          <w:szCs w:val="24"/>
        </w:rPr>
        <w:t xml:space="preserve">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2"/>
    </w:p>
    <w:p w:rsidR="009F2529" w:rsidRPr="00CF6996" w:rsidRDefault="009F2529" w:rsidP="00B1760A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Proposed Partnership:</w:t>
      </w:r>
      <w:r>
        <w:rPr>
          <w:rFonts w:cs="Arial-BoldMT"/>
          <w:b/>
          <w:bCs/>
          <w:sz w:val="24"/>
          <w:szCs w:val="24"/>
        </w:rPr>
        <w:t xml:space="preserve"> </w:t>
      </w:r>
    </w:p>
    <w:p w:rsidR="009F2529" w:rsidRPr="00CF6996" w:rsidRDefault="009F2529" w:rsidP="00B1760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-ItalicMT"/>
          <w:i/>
          <w:iCs/>
          <w:sz w:val="24"/>
          <w:szCs w:val="24"/>
          <w:lang w:bidi="he-IL"/>
        </w:rPr>
      </w:pPr>
      <w:r>
        <w:rPr>
          <w:rFonts w:cs="Arial-BoldMT"/>
          <w:bCs/>
          <w:sz w:val="24"/>
          <w:szCs w:val="24"/>
        </w:rPr>
        <w:t xml:space="preserve"> </w:t>
      </w:r>
      <w:r w:rsidR="0072211F">
        <w:rPr>
          <w:rFonts w:cs="Arial-BoldMT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cs="Arial-BoldMT"/>
          <w:bCs/>
          <w:sz w:val="24"/>
          <w:szCs w:val="24"/>
        </w:rPr>
        <w:instrText xml:space="preserve"> FORMCHECKBOX </w:instrText>
      </w:r>
      <w:r w:rsidR="001108F0">
        <w:rPr>
          <w:rFonts w:cs="Arial-BoldMT"/>
          <w:bCs/>
          <w:sz w:val="24"/>
          <w:szCs w:val="24"/>
        </w:rPr>
      </w:r>
      <w:r w:rsidR="001108F0">
        <w:rPr>
          <w:rFonts w:cs="Arial-BoldMT"/>
          <w:bCs/>
          <w:sz w:val="24"/>
          <w:szCs w:val="24"/>
        </w:rPr>
        <w:fldChar w:fldCharType="separate"/>
      </w:r>
      <w:r w:rsidR="0072211F">
        <w:rPr>
          <w:rFonts w:cs="Arial-BoldMT"/>
          <w:bCs/>
          <w:sz w:val="24"/>
          <w:szCs w:val="24"/>
        </w:rPr>
        <w:fldChar w:fldCharType="end"/>
      </w:r>
      <w:bookmarkEnd w:id="3"/>
      <w:r>
        <w:rPr>
          <w:rFonts w:cs="Arial-BoldMT"/>
          <w:bCs/>
          <w:sz w:val="24"/>
          <w:szCs w:val="24"/>
        </w:rPr>
        <w:t xml:space="preserve"> </w:t>
      </w:r>
      <w:r w:rsidRPr="00CF6996">
        <w:rPr>
          <w:rFonts w:cs="Arial-BoldMT"/>
          <w:bCs/>
          <w:sz w:val="24"/>
          <w:szCs w:val="24"/>
        </w:rPr>
        <w:t>Webinar Endorsement</w:t>
      </w:r>
    </w:p>
    <w:p w:rsidR="009F2529" w:rsidRPr="00105898" w:rsidRDefault="009F2529" w:rsidP="00B1760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 </w:t>
      </w:r>
      <w:r w:rsidR="0072211F">
        <w:rPr>
          <w:rFonts w:cs="Arial-BoldMT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cs="Arial-BoldMT"/>
          <w:bCs/>
          <w:sz w:val="24"/>
          <w:szCs w:val="24"/>
        </w:rPr>
        <w:instrText xml:space="preserve"> FORMCHECKBOX </w:instrText>
      </w:r>
      <w:r w:rsidR="001108F0">
        <w:rPr>
          <w:rFonts w:cs="Arial-BoldMT"/>
          <w:bCs/>
          <w:sz w:val="24"/>
          <w:szCs w:val="24"/>
        </w:rPr>
      </w:r>
      <w:r w:rsidR="001108F0">
        <w:rPr>
          <w:rFonts w:cs="Arial-BoldMT"/>
          <w:bCs/>
          <w:sz w:val="24"/>
          <w:szCs w:val="24"/>
        </w:rPr>
        <w:fldChar w:fldCharType="separate"/>
      </w:r>
      <w:r w:rsidR="0072211F">
        <w:rPr>
          <w:rFonts w:cs="Arial-BoldMT"/>
          <w:bCs/>
          <w:sz w:val="24"/>
          <w:szCs w:val="24"/>
        </w:rPr>
        <w:fldChar w:fldCharType="end"/>
      </w:r>
      <w:bookmarkEnd w:id="4"/>
      <w:r>
        <w:rPr>
          <w:rFonts w:cs="Arial-BoldMT"/>
          <w:bCs/>
          <w:sz w:val="24"/>
          <w:szCs w:val="24"/>
        </w:rPr>
        <w:t xml:space="preserve"> </w:t>
      </w:r>
      <w:r w:rsidRPr="00CF6996">
        <w:rPr>
          <w:rFonts w:cs="Arial-BoldMT"/>
          <w:bCs/>
          <w:sz w:val="24"/>
          <w:szCs w:val="24"/>
        </w:rPr>
        <w:t>Project-based</w:t>
      </w:r>
      <w:r>
        <w:rPr>
          <w:rFonts w:cs="Arial-BoldMT"/>
          <w:bCs/>
          <w:sz w:val="24"/>
          <w:szCs w:val="24"/>
        </w:rPr>
        <w:t xml:space="preserve"> Webinar </w:t>
      </w:r>
      <w:r w:rsidRPr="00105898">
        <w:rPr>
          <w:rFonts w:cs="Arial-BoldMT"/>
          <w:bCs/>
          <w:sz w:val="24"/>
          <w:szCs w:val="24"/>
        </w:rPr>
        <w:t>Partnership</w:t>
      </w:r>
      <w:r>
        <w:rPr>
          <w:rFonts w:cs="Arial-BoldMT"/>
          <w:bCs/>
          <w:sz w:val="24"/>
          <w:szCs w:val="24"/>
        </w:rPr>
        <w:t xml:space="preserve"> (describe): </w:t>
      </w:r>
      <w:r w:rsidR="0072211F">
        <w:rPr>
          <w:rFonts w:cs="Arial-BoldMT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="Arial-BoldMT"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Cs/>
          <w:sz w:val="24"/>
          <w:szCs w:val="24"/>
        </w:rPr>
      </w:r>
      <w:r w:rsidR="0072211F">
        <w:rPr>
          <w:rFonts w:cs="Arial-BoldMT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72211F">
        <w:rPr>
          <w:rFonts w:cs="Arial-BoldMT"/>
          <w:bCs/>
          <w:sz w:val="24"/>
          <w:szCs w:val="24"/>
        </w:rPr>
        <w:fldChar w:fldCharType="end"/>
      </w:r>
      <w:bookmarkEnd w:id="5"/>
    </w:p>
    <w:p w:rsidR="009F2529" w:rsidRPr="00CF6996" w:rsidRDefault="009F2529" w:rsidP="00B1760A">
      <w:pPr>
        <w:pStyle w:val="ListParagraph"/>
        <w:spacing w:line="240" w:lineRule="auto"/>
        <w:ind w:left="1440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 </w:t>
      </w:r>
      <w:r w:rsidR="0072211F">
        <w:rPr>
          <w:rFonts w:cs="Arial-BoldMT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cs="Arial-BoldMT"/>
          <w:bCs/>
          <w:sz w:val="24"/>
          <w:szCs w:val="24"/>
        </w:rPr>
        <w:instrText xml:space="preserve"> FORMCHECKBOX </w:instrText>
      </w:r>
      <w:r w:rsidR="001108F0">
        <w:rPr>
          <w:rFonts w:cs="Arial-BoldMT"/>
          <w:bCs/>
          <w:sz w:val="24"/>
          <w:szCs w:val="24"/>
        </w:rPr>
      </w:r>
      <w:r w:rsidR="001108F0">
        <w:rPr>
          <w:rFonts w:cs="Arial-BoldMT"/>
          <w:bCs/>
          <w:sz w:val="24"/>
          <w:szCs w:val="24"/>
        </w:rPr>
        <w:fldChar w:fldCharType="separate"/>
      </w:r>
      <w:r w:rsidR="0072211F">
        <w:rPr>
          <w:rFonts w:cs="Arial-BoldMT"/>
          <w:bCs/>
          <w:sz w:val="24"/>
          <w:szCs w:val="24"/>
        </w:rPr>
        <w:fldChar w:fldCharType="end"/>
      </w:r>
      <w:bookmarkEnd w:id="6"/>
      <w:r w:rsidRPr="00CF6996">
        <w:rPr>
          <w:rFonts w:cs="Arial-BoldMT"/>
          <w:bCs/>
          <w:sz w:val="24"/>
          <w:szCs w:val="24"/>
        </w:rPr>
        <w:t>Other Partnership (describe</w:t>
      </w:r>
      <w:r>
        <w:rPr>
          <w:rFonts w:cs="Arial-BoldMT"/>
          <w:bCs/>
          <w:sz w:val="24"/>
          <w:szCs w:val="24"/>
        </w:rPr>
        <w:t xml:space="preserve">): </w:t>
      </w:r>
      <w:r w:rsidR="0072211F">
        <w:rPr>
          <w:rFonts w:cs="Arial-BoldMT"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cs="Arial-BoldMT"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Cs/>
          <w:sz w:val="24"/>
          <w:szCs w:val="24"/>
        </w:rPr>
      </w:r>
      <w:r w:rsidR="0072211F">
        <w:rPr>
          <w:rFonts w:cs="Arial-BoldMT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72211F">
        <w:rPr>
          <w:rFonts w:cs="Arial-BoldMT"/>
          <w:bCs/>
          <w:sz w:val="24"/>
          <w:szCs w:val="24"/>
        </w:rPr>
        <w:fldChar w:fldCharType="end"/>
      </w:r>
      <w:bookmarkEnd w:id="7"/>
    </w:p>
    <w:p w:rsidR="009F2529" w:rsidRPr="00CF6996" w:rsidRDefault="009F2529" w:rsidP="00B1760A">
      <w:pPr>
        <w:spacing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 xml:space="preserve">Projected Financial Cost to CAGC: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8"/>
    </w:p>
    <w:p w:rsidR="009F2529" w:rsidRPr="00CF6996" w:rsidRDefault="009F2529" w:rsidP="00B1760A">
      <w:pPr>
        <w:spacing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Projected use of CAGC Staff Resources:</w:t>
      </w:r>
      <w:r>
        <w:rPr>
          <w:rFonts w:cs="Arial-BoldMT"/>
          <w:b/>
          <w:bCs/>
          <w:sz w:val="24"/>
          <w:szCs w:val="24"/>
        </w:rPr>
        <w:t xml:space="preserve">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9"/>
    </w:p>
    <w:p w:rsidR="009F2529" w:rsidRPr="00CF6996" w:rsidRDefault="009F2529" w:rsidP="00B1760A">
      <w:pPr>
        <w:spacing w:line="240" w:lineRule="auto"/>
        <w:ind w:left="720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Projected Project Timeline</w:t>
      </w:r>
      <w:r w:rsidR="00FC40EB">
        <w:rPr>
          <w:rFonts w:cs="Arial-BoldMT"/>
          <w:b/>
          <w:bCs/>
          <w:sz w:val="24"/>
          <w:szCs w:val="24"/>
        </w:rPr>
        <w:t xml:space="preserve"> </w:t>
      </w:r>
      <w:r w:rsidR="00FC40EB" w:rsidRPr="00FC40EB">
        <w:rPr>
          <w:rFonts w:cs="Arial-BoldMT"/>
          <w:b/>
          <w:bCs/>
          <w:i/>
          <w:sz w:val="24"/>
          <w:szCs w:val="24"/>
        </w:rPr>
        <w:t>(i.e.: what is the anticipated date of the webinar event)</w:t>
      </w:r>
      <w:r w:rsidRPr="00FC40EB">
        <w:rPr>
          <w:rFonts w:cs="Arial-BoldMT"/>
          <w:b/>
          <w:bCs/>
          <w:i/>
          <w:sz w:val="24"/>
          <w:szCs w:val="24"/>
        </w:rPr>
        <w:t xml:space="preserve">: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10"/>
      <w:r>
        <w:rPr>
          <w:rFonts w:cs="Arial-BoldMT"/>
          <w:b/>
          <w:bCs/>
          <w:sz w:val="24"/>
          <w:szCs w:val="24"/>
        </w:rPr>
        <w:t xml:space="preserve">      </w:t>
      </w:r>
    </w:p>
    <w:p w:rsidR="000D3B2D" w:rsidRPr="00CD7B5E" w:rsidRDefault="000D3B2D" w:rsidP="000D3B2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  <w:u w:val="single"/>
        </w:rPr>
      </w:pPr>
      <w:r w:rsidRPr="00CD7B5E">
        <w:rPr>
          <w:rFonts w:cs="Arial-BoldMT"/>
          <w:b/>
          <w:bCs/>
          <w:sz w:val="24"/>
          <w:szCs w:val="24"/>
          <w:u w:val="single"/>
        </w:rPr>
        <w:t>BACKGROUND:</w:t>
      </w:r>
    </w:p>
    <w:p w:rsidR="000D3B2D" w:rsidRPr="00CF6996" w:rsidRDefault="000D3B2D" w:rsidP="000D3B2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0D3B2D" w:rsidRPr="00CF6996" w:rsidRDefault="000D3B2D" w:rsidP="00CD7B5E">
      <w:pPr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Provide a brief description of proposed partnership</w:t>
      </w:r>
      <w:r w:rsidR="005A0ACA">
        <w:rPr>
          <w:rFonts w:cs="Arial-BoldMT"/>
          <w:b/>
          <w:bCs/>
          <w:sz w:val="24"/>
          <w:szCs w:val="24"/>
        </w:rPr>
        <w:t xml:space="preserve"> </w:t>
      </w:r>
      <w:r w:rsidR="005A0ACA" w:rsidRPr="005A0ACA">
        <w:rPr>
          <w:rFonts w:cs="Arial-BoldMT"/>
          <w:b/>
          <w:bCs/>
          <w:i/>
          <w:sz w:val="24"/>
          <w:szCs w:val="24"/>
        </w:rPr>
        <w:t xml:space="preserve">(i.e.: </w:t>
      </w:r>
      <w:r w:rsidR="005A0ACA">
        <w:rPr>
          <w:rFonts w:cs="Arial-BoldMT"/>
          <w:b/>
          <w:bCs/>
          <w:i/>
          <w:sz w:val="24"/>
          <w:szCs w:val="24"/>
        </w:rPr>
        <w:t>outline content/topic(s)</w:t>
      </w:r>
      <w:r w:rsidR="005A0ACA" w:rsidRPr="005A0ACA">
        <w:rPr>
          <w:rFonts w:cs="Arial-BoldMT"/>
          <w:b/>
          <w:bCs/>
          <w:i/>
          <w:sz w:val="24"/>
          <w:szCs w:val="24"/>
        </w:rPr>
        <w:t>, etc.)</w:t>
      </w:r>
      <w:r w:rsidR="00CD7B5E" w:rsidRPr="005A0ACA">
        <w:rPr>
          <w:rFonts w:cs="Arial-BoldMT"/>
          <w:b/>
          <w:bCs/>
          <w:i/>
          <w:sz w:val="24"/>
          <w:szCs w:val="24"/>
        </w:rPr>
        <w:t>:</w:t>
      </w:r>
      <w:r w:rsidR="00CD7B5E">
        <w:rPr>
          <w:rFonts w:cs="Arial-BoldMT"/>
          <w:b/>
          <w:bCs/>
          <w:sz w:val="24"/>
          <w:szCs w:val="24"/>
        </w:rPr>
        <w:t xml:space="preserve">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CD7B5E"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 w:rsidR="00CD7B5E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CD7B5E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CD7B5E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CD7B5E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CD7B5E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11"/>
    </w:p>
    <w:p w:rsidR="000D3B2D" w:rsidRPr="00CF6996" w:rsidRDefault="000D3B2D" w:rsidP="00CD7B5E">
      <w:pPr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The value proposition of the proposed partnership</w:t>
      </w:r>
      <w:r w:rsidR="00CD7B5E">
        <w:rPr>
          <w:rFonts w:cs="Arial-BoldMT"/>
          <w:b/>
          <w:bCs/>
          <w:sz w:val="24"/>
          <w:szCs w:val="24"/>
        </w:rPr>
        <w:t>:</w:t>
      </w:r>
    </w:p>
    <w:p w:rsidR="000D3B2D" w:rsidRPr="00CF6996" w:rsidRDefault="000D3B2D" w:rsidP="00CD7B5E">
      <w:pPr>
        <w:pStyle w:val="ListParagraph"/>
        <w:numPr>
          <w:ilvl w:val="0"/>
          <w:numId w:val="1"/>
        </w:numPr>
        <w:ind w:left="1440"/>
        <w:rPr>
          <w:i/>
          <w:sz w:val="24"/>
          <w:szCs w:val="24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>What are the potential benefits of the partnership for CAGC and our members, strategic and otherwise?</w:t>
      </w:r>
      <w:r w:rsidR="00686CB0">
        <w:rPr>
          <w:rFonts w:cs="Arial-ItalicMT"/>
          <w:i/>
          <w:iCs/>
          <w:sz w:val="24"/>
          <w:szCs w:val="24"/>
          <w:lang w:bidi="he-IL"/>
        </w:rPr>
        <w:t xml:space="preserve">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686CB0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12"/>
    </w:p>
    <w:p w:rsidR="000D3B2D" w:rsidRPr="00CF6996" w:rsidRDefault="000D3B2D" w:rsidP="00CD7B5E">
      <w:pPr>
        <w:pStyle w:val="ListParagraph"/>
        <w:numPr>
          <w:ilvl w:val="0"/>
          <w:numId w:val="1"/>
        </w:numPr>
        <w:ind w:left="1440"/>
        <w:rPr>
          <w:i/>
          <w:sz w:val="24"/>
          <w:szCs w:val="24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 xml:space="preserve">Who is </w:t>
      </w:r>
      <w:r w:rsidR="00677D19">
        <w:rPr>
          <w:rFonts w:cs="Arial-ItalicMT"/>
          <w:i/>
          <w:iCs/>
          <w:sz w:val="24"/>
          <w:szCs w:val="24"/>
          <w:lang w:bidi="he-IL"/>
        </w:rPr>
        <w:t>your</w:t>
      </w:r>
      <w:r w:rsidR="00677D19" w:rsidRPr="00CF6996">
        <w:rPr>
          <w:rFonts w:cs="Arial-ItalicMT"/>
          <w:i/>
          <w:iCs/>
          <w:sz w:val="24"/>
          <w:szCs w:val="24"/>
          <w:lang w:bidi="he-IL"/>
        </w:rPr>
        <w:t xml:space="preserve"> </w:t>
      </w:r>
      <w:r w:rsidRPr="00CF6996">
        <w:rPr>
          <w:rFonts w:cs="Arial-ItalicMT"/>
          <w:i/>
          <w:iCs/>
          <w:sz w:val="24"/>
          <w:szCs w:val="24"/>
          <w:lang w:bidi="he-IL"/>
        </w:rPr>
        <w:t xml:space="preserve">product/service intended for and how does </w:t>
      </w:r>
      <w:r w:rsidR="00597C6B" w:rsidRPr="00CF6996">
        <w:rPr>
          <w:rFonts w:cs="Arial-ItalicMT"/>
          <w:i/>
          <w:iCs/>
          <w:sz w:val="24"/>
          <w:szCs w:val="24"/>
          <w:lang w:bidi="he-IL"/>
        </w:rPr>
        <w:t>CAGC</w:t>
      </w:r>
      <w:r w:rsidRPr="00CF6996">
        <w:rPr>
          <w:rFonts w:cs="Arial-ItalicMT"/>
          <w:i/>
          <w:iCs/>
          <w:sz w:val="24"/>
          <w:szCs w:val="24"/>
          <w:lang w:bidi="he-IL"/>
        </w:rPr>
        <w:t xml:space="preserve"> fit in?</w:t>
      </w:r>
      <w:r w:rsidR="00686CB0">
        <w:rPr>
          <w:rFonts w:cs="Arial-ItalicMT"/>
          <w:i/>
          <w:iCs/>
          <w:sz w:val="24"/>
          <w:szCs w:val="24"/>
          <w:lang w:bidi="he-IL"/>
        </w:rPr>
        <w:t xml:space="preserve">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86CB0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13"/>
    </w:p>
    <w:p w:rsidR="000D3B2D" w:rsidRPr="00CF6996" w:rsidRDefault="000D3B2D" w:rsidP="00CD7B5E">
      <w:pPr>
        <w:pStyle w:val="ListParagraph"/>
        <w:numPr>
          <w:ilvl w:val="0"/>
          <w:numId w:val="1"/>
        </w:numPr>
        <w:ind w:left="1440"/>
        <w:rPr>
          <w:i/>
          <w:sz w:val="24"/>
          <w:szCs w:val="24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>What are other alternatives to pursuing the partnership as presented?</w:t>
      </w:r>
      <w:r w:rsidR="00686CB0">
        <w:rPr>
          <w:rFonts w:cs="Arial-ItalicMT"/>
          <w:i/>
          <w:iCs/>
          <w:sz w:val="24"/>
          <w:szCs w:val="24"/>
          <w:lang w:bidi="he-IL"/>
        </w:rPr>
        <w:t xml:space="preserve">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86CB0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14"/>
    </w:p>
    <w:p w:rsidR="000D3B2D" w:rsidRPr="00CF6996" w:rsidRDefault="000D3B2D" w:rsidP="00CD7B5E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Metrics for the proposed organizational partnership</w:t>
      </w:r>
      <w:r w:rsidR="00CD7B5E">
        <w:rPr>
          <w:rFonts w:cs="Arial-BoldMT"/>
          <w:b/>
          <w:bCs/>
          <w:sz w:val="24"/>
          <w:szCs w:val="24"/>
        </w:rPr>
        <w:t>:</w:t>
      </w:r>
    </w:p>
    <w:p w:rsidR="00686CB0" w:rsidRPr="00686CB0" w:rsidRDefault="000D3B2D" w:rsidP="00CD7B5E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 xml:space="preserve">What does the </w:t>
      </w:r>
      <w:r w:rsidR="00597C6B" w:rsidRPr="00CF6996">
        <w:rPr>
          <w:rFonts w:cs="Arial-ItalicMT"/>
          <w:i/>
          <w:iCs/>
          <w:sz w:val="24"/>
          <w:szCs w:val="24"/>
          <w:lang w:bidi="he-IL"/>
        </w:rPr>
        <w:t>CAGC</w:t>
      </w:r>
      <w:r w:rsidRPr="00CF6996">
        <w:rPr>
          <w:rFonts w:cs="Arial-ItalicMT"/>
          <w:i/>
          <w:iCs/>
          <w:sz w:val="24"/>
          <w:szCs w:val="24"/>
          <w:lang w:bidi="he-IL"/>
        </w:rPr>
        <w:t>/the proposed partner hope to achieve?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686CB0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15"/>
    </w:p>
    <w:p w:rsidR="000D3B2D" w:rsidRPr="00CF6996" w:rsidRDefault="000D3B2D" w:rsidP="00CD7B5E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 xml:space="preserve"> How will we determine success?</w:t>
      </w:r>
      <w:r w:rsidR="00686CB0">
        <w:rPr>
          <w:rFonts w:cs="Arial-ItalicMT"/>
          <w:i/>
          <w:iCs/>
          <w:sz w:val="24"/>
          <w:szCs w:val="24"/>
          <w:lang w:bidi="he-IL"/>
        </w:rPr>
        <w:t xml:space="preserve">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686CB0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86CB0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16"/>
    </w:p>
    <w:p w:rsidR="000D3B2D" w:rsidRDefault="00CF6996" w:rsidP="00CD7B5E">
      <w:pPr>
        <w:pStyle w:val="ListParagraph"/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  <w:r w:rsidRPr="00CF6996">
        <w:rPr>
          <w:rFonts w:cs="Arial-ItalicMT"/>
          <w:i/>
          <w:iCs/>
          <w:sz w:val="24"/>
          <w:szCs w:val="24"/>
          <w:lang w:bidi="he-IL"/>
        </w:rPr>
        <w:tab/>
      </w:r>
    </w:p>
    <w:p w:rsidR="002A0BFB" w:rsidRPr="00CF6996" w:rsidRDefault="000D3B2D" w:rsidP="00686CB0">
      <w:pPr>
        <w:autoSpaceDE w:val="0"/>
        <w:autoSpaceDN w:val="0"/>
        <w:adjustRightInd w:val="0"/>
        <w:spacing w:after="0" w:line="240" w:lineRule="auto"/>
        <w:ind w:firstLine="720"/>
        <w:rPr>
          <w:rFonts w:cs="Arial-BoldMT"/>
          <w:b/>
          <w:bCs/>
          <w:sz w:val="24"/>
          <w:szCs w:val="24"/>
        </w:rPr>
      </w:pPr>
      <w:r w:rsidRPr="00CF6996">
        <w:rPr>
          <w:rFonts w:cs="Arial-BoldMT"/>
          <w:b/>
          <w:bCs/>
          <w:sz w:val="24"/>
          <w:szCs w:val="24"/>
        </w:rPr>
        <w:t>Term of proposed partnership</w:t>
      </w:r>
      <w:r w:rsidR="002A0BFB">
        <w:rPr>
          <w:rFonts w:cs="Arial-BoldMT"/>
          <w:b/>
          <w:bCs/>
          <w:sz w:val="24"/>
          <w:szCs w:val="24"/>
        </w:rPr>
        <w:t>:</w:t>
      </w:r>
      <w:r w:rsidR="00686CB0">
        <w:rPr>
          <w:rFonts w:cs="Arial-BoldMT"/>
          <w:b/>
          <w:bCs/>
          <w:sz w:val="24"/>
          <w:szCs w:val="24"/>
        </w:rPr>
        <w:t xml:space="preserve"> </w:t>
      </w:r>
      <w:r w:rsidR="0072211F">
        <w:rPr>
          <w:rFonts w:cs="Arial-BoldMT"/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686CB0">
        <w:rPr>
          <w:rFonts w:cs="Arial-BoldMT"/>
          <w:b/>
          <w:bCs/>
          <w:sz w:val="24"/>
          <w:szCs w:val="24"/>
        </w:rPr>
        <w:instrText xml:space="preserve"> FORMTEXT </w:instrText>
      </w:r>
      <w:r w:rsidR="0072211F">
        <w:rPr>
          <w:rFonts w:cs="Arial-BoldMT"/>
          <w:b/>
          <w:bCs/>
          <w:sz w:val="24"/>
          <w:szCs w:val="24"/>
        </w:rPr>
      </w:r>
      <w:r w:rsidR="0072211F">
        <w:rPr>
          <w:rFonts w:cs="Arial-BoldMT"/>
          <w:b/>
          <w:bCs/>
          <w:sz w:val="24"/>
          <w:szCs w:val="24"/>
        </w:rPr>
        <w:fldChar w:fldCharType="separate"/>
      </w:r>
      <w:r w:rsidR="00686CB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86CB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86CB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86CB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86CB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72211F">
        <w:rPr>
          <w:rFonts w:cs="Arial-BoldMT"/>
          <w:b/>
          <w:bCs/>
          <w:sz w:val="24"/>
          <w:szCs w:val="24"/>
        </w:rPr>
        <w:fldChar w:fldCharType="end"/>
      </w:r>
      <w:bookmarkEnd w:id="17"/>
    </w:p>
    <w:p w:rsidR="000D3B2D" w:rsidRPr="00CF6996" w:rsidRDefault="000D3B2D" w:rsidP="000D3B2D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</w:p>
    <w:p w:rsidR="00BD786F" w:rsidRPr="00535DFB" w:rsidRDefault="00BD786F" w:rsidP="00686CB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BD786F" w:rsidRPr="001B0396" w:rsidRDefault="00FA6325" w:rsidP="00BD786F">
      <w:pPr>
        <w:spacing w:line="240" w:lineRule="auto"/>
        <w:rPr>
          <w:rFonts w:cs="Arial-BoldMT"/>
          <w:bCs/>
          <w:i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Only t</w:t>
      </w:r>
      <w:r w:rsidR="00535DFB" w:rsidRPr="00535DFB">
        <w:rPr>
          <w:rFonts w:cs="Arial-BoldMT"/>
          <w:b/>
          <w:bCs/>
          <w:sz w:val="24"/>
          <w:szCs w:val="24"/>
        </w:rPr>
        <w:t xml:space="preserve">hose submitting an application for a </w:t>
      </w:r>
      <w:r w:rsidR="00BD786F" w:rsidRPr="00535DFB">
        <w:rPr>
          <w:rFonts w:cs="Arial-BoldMT"/>
          <w:b/>
          <w:bCs/>
          <w:sz w:val="24"/>
          <w:szCs w:val="24"/>
        </w:rPr>
        <w:t xml:space="preserve">WEBINAR ENDORSEMENT </w:t>
      </w:r>
      <w:r w:rsidR="00535DFB" w:rsidRPr="00535DFB">
        <w:rPr>
          <w:rFonts w:cs="Arial-BoldMT"/>
          <w:b/>
          <w:bCs/>
          <w:sz w:val="24"/>
          <w:szCs w:val="24"/>
        </w:rPr>
        <w:t xml:space="preserve">are asked to complete the following table. </w:t>
      </w:r>
      <w:r>
        <w:rPr>
          <w:rFonts w:cs="Arial-BoldMT"/>
          <w:b/>
          <w:bCs/>
          <w:sz w:val="24"/>
          <w:szCs w:val="24"/>
        </w:rPr>
        <w:t xml:space="preserve"> </w:t>
      </w:r>
      <w:r w:rsidR="00BD786F">
        <w:rPr>
          <w:rFonts w:cs="Arial-BoldMT"/>
          <w:bCs/>
          <w:i/>
          <w:sz w:val="24"/>
          <w:szCs w:val="24"/>
        </w:rPr>
        <w:t xml:space="preserve">Complete one table per webinar event/topic.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D786F" w:rsidTr="001C0D8B">
        <w:tc>
          <w:tcPr>
            <w:tcW w:w="10206" w:type="dxa"/>
            <w:shd w:val="clear" w:color="auto" w:fill="D9D9D9" w:themeFill="background1" w:themeFillShade="D9"/>
          </w:tcPr>
          <w:p w:rsidR="00BD786F" w:rsidRPr="00D91DA9" w:rsidRDefault="00BD786F" w:rsidP="001C0D8B">
            <w:pPr>
              <w:rPr>
                <w:b/>
                <w:sz w:val="24"/>
              </w:rPr>
            </w:pPr>
            <w:r w:rsidRPr="00D91DA9">
              <w:rPr>
                <w:b/>
                <w:sz w:val="24"/>
              </w:rPr>
              <w:t>SESSION TITLE</w:t>
            </w:r>
          </w:p>
        </w:tc>
      </w:tr>
      <w:tr w:rsidR="00BD786F" w:rsidTr="001C0D8B">
        <w:tc>
          <w:tcPr>
            <w:tcW w:w="10206" w:type="dxa"/>
          </w:tcPr>
          <w:p w:rsidR="00BD786F" w:rsidRPr="00D91DA9" w:rsidRDefault="00BD786F" w:rsidP="001C0D8B">
            <w:pPr>
              <w:pStyle w:val="ListParagraph"/>
              <w:ind w:left="161"/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</w:p>
          <w:p w:rsidR="00BD786F" w:rsidRPr="00D91DA9" w:rsidRDefault="00BD786F" w:rsidP="001C0D8B">
            <w:pPr>
              <w:pStyle w:val="ListParagraph"/>
              <w:ind w:left="161"/>
              <w:rPr>
                <w:sz w:val="24"/>
              </w:rPr>
            </w:pPr>
          </w:p>
        </w:tc>
      </w:tr>
      <w:tr w:rsidR="00BD786F" w:rsidTr="001C0D8B">
        <w:tc>
          <w:tcPr>
            <w:tcW w:w="10206" w:type="dxa"/>
            <w:shd w:val="clear" w:color="auto" w:fill="D9D9D9" w:themeFill="background1" w:themeFillShade="D9"/>
          </w:tcPr>
          <w:p w:rsidR="00E03D9D" w:rsidRPr="00D91DA9" w:rsidRDefault="00BD786F" w:rsidP="008177CD">
            <w:pPr>
              <w:pStyle w:val="ListParagraph"/>
              <w:ind w:left="161" w:hanging="127"/>
              <w:jc w:val="both"/>
              <w:rPr>
                <w:b/>
                <w:sz w:val="24"/>
              </w:rPr>
            </w:pPr>
            <w:r w:rsidRPr="00D91DA9">
              <w:rPr>
                <w:b/>
                <w:sz w:val="24"/>
              </w:rPr>
              <w:t>LEARNING OBJECTIVES</w:t>
            </w:r>
            <w:r w:rsidR="00E03D9D">
              <w:rPr>
                <w:b/>
                <w:sz w:val="24"/>
              </w:rPr>
              <w:t xml:space="preserve">* </w:t>
            </w:r>
            <w:r w:rsidR="00E03D9D" w:rsidRPr="00E03D9D">
              <w:rPr>
                <w:i/>
              </w:rPr>
              <w:t xml:space="preserve">Although not required, a </w:t>
            </w:r>
            <w:r w:rsidR="008177CD">
              <w:rPr>
                <w:i/>
              </w:rPr>
              <w:t>“L</w:t>
            </w:r>
            <w:r w:rsidR="00E03D9D" w:rsidRPr="00E03D9D">
              <w:rPr>
                <w:i/>
              </w:rPr>
              <w:t xml:space="preserve">ist of </w:t>
            </w:r>
            <w:r w:rsidR="008177CD">
              <w:rPr>
                <w:i/>
              </w:rPr>
              <w:t>Behavioural</w:t>
            </w:r>
            <w:r w:rsidR="00E03D9D" w:rsidRPr="00E03D9D">
              <w:rPr>
                <w:i/>
              </w:rPr>
              <w:t xml:space="preserve"> verbs</w:t>
            </w:r>
            <w:r w:rsidR="008177CD">
              <w:rPr>
                <w:i/>
              </w:rPr>
              <w:t>”</w:t>
            </w:r>
            <w:r w:rsidR="00E03D9D" w:rsidRPr="00E03D9D">
              <w:rPr>
                <w:i/>
              </w:rPr>
              <w:t xml:space="preserve"> for writing objectives can be</w:t>
            </w:r>
            <w:r w:rsidR="008177CD">
              <w:rPr>
                <w:i/>
              </w:rPr>
              <w:t xml:space="preserve"> used. This can be</w:t>
            </w:r>
            <w:r w:rsidR="00E03D9D" w:rsidRPr="00E03D9D">
              <w:rPr>
                <w:i/>
              </w:rPr>
              <w:t xml:space="preserve"> found at</w:t>
            </w:r>
            <w:r w:rsidR="00E03D9D" w:rsidRPr="00E03D9D">
              <w:rPr>
                <w:b/>
              </w:rPr>
              <w:t xml:space="preserve"> </w:t>
            </w:r>
            <w:hyperlink r:id="rId12" w:history="1">
              <w:r w:rsidR="008177CD" w:rsidRPr="00B63B2E">
                <w:rPr>
                  <w:rStyle w:val="Hyperlink"/>
                  <w:b/>
                </w:rPr>
                <w:t>http://nsgc.org/p/cm/ld/fid=39</w:t>
              </w:r>
            </w:hyperlink>
            <w:r w:rsidR="008177CD">
              <w:rPr>
                <w:b/>
              </w:rPr>
              <w:t xml:space="preserve"> </w:t>
            </w:r>
          </w:p>
        </w:tc>
      </w:tr>
      <w:tr w:rsidR="00BD786F" w:rsidTr="001C0D8B">
        <w:tc>
          <w:tcPr>
            <w:tcW w:w="10206" w:type="dxa"/>
          </w:tcPr>
          <w:p w:rsidR="00BD786F" w:rsidRPr="00D91DA9" w:rsidRDefault="00BD786F" w:rsidP="001C0D8B">
            <w:pPr>
              <w:pStyle w:val="ListParagraph"/>
              <w:ind w:left="161" w:firstLine="15"/>
              <w:jc w:val="both"/>
              <w:rPr>
                <w:sz w:val="24"/>
              </w:rPr>
            </w:pPr>
            <w:r w:rsidRPr="00D91DA9">
              <w:rPr>
                <w:sz w:val="24"/>
              </w:rPr>
              <w:t>By the end of the session, participants will be able to:</w:t>
            </w:r>
          </w:p>
          <w:p w:rsidR="00BD786F" w:rsidRPr="00D91DA9" w:rsidRDefault="00BD786F" w:rsidP="00BD786F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</w:p>
          <w:p w:rsidR="00BD786F" w:rsidRPr="00D91DA9" w:rsidRDefault="00BD786F" w:rsidP="001C0D8B">
            <w:pPr>
              <w:pStyle w:val="ListParagraph"/>
              <w:ind w:left="896"/>
              <w:contextualSpacing w:val="0"/>
              <w:jc w:val="both"/>
              <w:rPr>
                <w:sz w:val="24"/>
              </w:rPr>
            </w:pPr>
          </w:p>
          <w:p w:rsidR="00BD786F" w:rsidRPr="00D91DA9" w:rsidRDefault="00BD786F" w:rsidP="00BD786F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  <w:bookmarkEnd w:id="18"/>
          </w:p>
          <w:p w:rsidR="00BD786F" w:rsidRPr="00D91DA9" w:rsidRDefault="00BD786F" w:rsidP="001C0D8B">
            <w:pPr>
              <w:pStyle w:val="ListParagraph"/>
              <w:ind w:left="896"/>
              <w:contextualSpacing w:val="0"/>
              <w:jc w:val="both"/>
              <w:rPr>
                <w:sz w:val="24"/>
              </w:rPr>
            </w:pPr>
          </w:p>
          <w:p w:rsidR="00BD786F" w:rsidRPr="00D91DA9" w:rsidRDefault="00BD786F" w:rsidP="00BD786F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</w:p>
        </w:tc>
      </w:tr>
      <w:tr w:rsidR="00BD786F" w:rsidTr="001C0D8B">
        <w:trPr>
          <w:trHeight w:val="379"/>
        </w:trPr>
        <w:tc>
          <w:tcPr>
            <w:tcW w:w="10206" w:type="dxa"/>
            <w:shd w:val="clear" w:color="auto" w:fill="D9D9D9" w:themeFill="background1" w:themeFillShade="D9"/>
          </w:tcPr>
          <w:p w:rsidR="00BD786F" w:rsidRPr="00D91DA9" w:rsidRDefault="00BD786F" w:rsidP="001C0D8B">
            <w:pPr>
              <w:pStyle w:val="ListParagraph"/>
              <w:ind w:left="161" w:hanging="127"/>
              <w:jc w:val="both"/>
              <w:rPr>
                <w:b/>
                <w:sz w:val="24"/>
              </w:rPr>
            </w:pPr>
            <w:r w:rsidRPr="00D91DA9">
              <w:rPr>
                <w:b/>
                <w:sz w:val="24"/>
              </w:rPr>
              <w:t>PRESENTER</w:t>
            </w:r>
            <w:r>
              <w:rPr>
                <w:b/>
                <w:sz w:val="24"/>
              </w:rPr>
              <w:t>(S)</w:t>
            </w:r>
            <w:r w:rsidRPr="00D91DA9">
              <w:rPr>
                <w:b/>
                <w:sz w:val="24"/>
              </w:rPr>
              <w:t>, AFFILIATION, DISCLOSURE OF CONFLICTS</w:t>
            </w:r>
          </w:p>
        </w:tc>
      </w:tr>
      <w:tr w:rsidR="00BD786F" w:rsidTr="001C0D8B">
        <w:tc>
          <w:tcPr>
            <w:tcW w:w="10206" w:type="dxa"/>
          </w:tcPr>
          <w:p w:rsidR="00BD786F" w:rsidRPr="00D91DA9" w:rsidRDefault="00BD786F" w:rsidP="001C0D8B">
            <w:pPr>
              <w:pStyle w:val="ListParagraph"/>
              <w:ind w:left="161"/>
              <w:jc w:val="both"/>
              <w:rPr>
                <w:sz w:val="24"/>
              </w:rPr>
            </w:pPr>
          </w:p>
          <w:p w:rsidR="00BD786F" w:rsidRPr="00D91DA9" w:rsidRDefault="00BD786F" w:rsidP="001C0D8B">
            <w:pPr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</w:p>
          <w:p w:rsidR="00BD786F" w:rsidRPr="00D91DA9" w:rsidRDefault="00BD786F" w:rsidP="001C0D8B">
            <w:pPr>
              <w:pStyle w:val="ListParagraph"/>
              <w:ind w:left="161"/>
              <w:jc w:val="both"/>
              <w:rPr>
                <w:sz w:val="24"/>
              </w:rPr>
            </w:pPr>
          </w:p>
        </w:tc>
      </w:tr>
      <w:tr w:rsidR="00BD786F" w:rsidTr="001C0D8B">
        <w:tc>
          <w:tcPr>
            <w:tcW w:w="10206" w:type="dxa"/>
            <w:shd w:val="clear" w:color="auto" w:fill="D9D9D9" w:themeFill="background1" w:themeFillShade="D9"/>
          </w:tcPr>
          <w:p w:rsidR="00BD786F" w:rsidRPr="00D91DA9" w:rsidRDefault="00BD786F" w:rsidP="001C0D8B">
            <w:pPr>
              <w:pStyle w:val="ListParagraph"/>
              <w:ind w:left="161" w:hanging="127"/>
              <w:jc w:val="both"/>
              <w:rPr>
                <w:b/>
                <w:sz w:val="24"/>
              </w:rPr>
            </w:pPr>
            <w:r w:rsidRPr="00D91DA9">
              <w:rPr>
                <w:b/>
                <w:sz w:val="24"/>
              </w:rPr>
              <w:t>THEMES &amp; FOCUS AREAS</w:t>
            </w:r>
          </w:p>
        </w:tc>
      </w:tr>
      <w:tr w:rsidR="00BD786F" w:rsidTr="001C0D8B">
        <w:tc>
          <w:tcPr>
            <w:tcW w:w="10206" w:type="dxa"/>
          </w:tcPr>
          <w:p w:rsidR="00BD786F" w:rsidRPr="00D91DA9" w:rsidRDefault="00BD786F" w:rsidP="001C0D8B">
            <w:pPr>
              <w:jc w:val="both"/>
              <w:rPr>
                <w:sz w:val="24"/>
              </w:rPr>
            </w:pPr>
          </w:p>
          <w:p w:rsidR="00BD786F" w:rsidRPr="00D91DA9" w:rsidRDefault="00BD786F" w:rsidP="001C0D8B">
            <w:pPr>
              <w:jc w:val="both"/>
              <w:rPr>
                <w:sz w:val="24"/>
              </w:rPr>
            </w:pPr>
            <w:r w:rsidRPr="00D91DA9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1DA9">
              <w:rPr>
                <w:sz w:val="24"/>
              </w:rPr>
              <w:instrText xml:space="preserve"> FORMTEXT </w:instrText>
            </w:r>
            <w:r w:rsidRPr="00D91DA9">
              <w:rPr>
                <w:sz w:val="24"/>
              </w:rPr>
            </w:r>
            <w:r w:rsidRPr="00D91DA9">
              <w:rPr>
                <w:sz w:val="24"/>
              </w:rPr>
              <w:fldChar w:fldCharType="separate"/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noProof/>
                <w:sz w:val="24"/>
              </w:rPr>
              <w:t> </w:t>
            </w:r>
            <w:r w:rsidRPr="00D91DA9">
              <w:rPr>
                <w:sz w:val="24"/>
              </w:rPr>
              <w:fldChar w:fldCharType="end"/>
            </w:r>
          </w:p>
          <w:p w:rsidR="00BD786F" w:rsidRPr="00D91DA9" w:rsidRDefault="00BD786F" w:rsidP="001C0D8B">
            <w:pPr>
              <w:jc w:val="both"/>
              <w:rPr>
                <w:sz w:val="24"/>
              </w:rPr>
            </w:pPr>
          </w:p>
        </w:tc>
      </w:tr>
    </w:tbl>
    <w:p w:rsidR="000D3B2D" w:rsidRDefault="000504AB" w:rsidP="00686CB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Additional</w:t>
      </w:r>
      <w:r w:rsidRPr="00CF6996">
        <w:rPr>
          <w:rFonts w:cs="Arial-BoldMT"/>
          <w:b/>
          <w:bCs/>
          <w:sz w:val="24"/>
          <w:szCs w:val="24"/>
        </w:rPr>
        <w:t xml:space="preserve"> </w:t>
      </w:r>
      <w:r w:rsidR="000D3B2D" w:rsidRPr="00CF6996">
        <w:rPr>
          <w:rFonts w:cs="Arial-BoldMT"/>
          <w:b/>
          <w:bCs/>
          <w:sz w:val="24"/>
          <w:szCs w:val="24"/>
        </w:rPr>
        <w:t>Considerations</w:t>
      </w:r>
      <w:r w:rsidR="00677D19">
        <w:rPr>
          <w:rFonts w:cs="Arial-BoldMT"/>
          <w:b/>
          <w:bCs/>
          <w:sz w:val="24"/>
          <w:szCs w:val="24"/>
        </w:rPr>
        <w:t>:</w:t>
      </w:r>
    </w:p>
    <w:p w:rsidR="00677D19" w:rsidRDefault="00677D19" w:rsidP="00686CB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677D19" w:rsidRDefault="00677D19" w:rsidP="00677D19">
      <w:pPr>
        <w:pStyle w:val="CommentText"/>
      </w:pPr>
      <w:r>
        <w:t xml:space="preserve">Does the partner have any special requests for the CAGC Education </w:t>
      </w:r>
      <w:r w:rsidR="009F0A0E">
        <w:t>C</w:t>
      </w:r>
      <w:r>
        <w:t xml:space="preserve">ommittee and Board of Directors to consider? Does the partner foresee any challenges in providing their deliverables on schedule? Please comment on any contingency planning that has been considered. </w:t>
      </w:r>
    </w:p>
    <w:p w:rsidR="00677D19" w:rsidRDefault="00677D19" w:rsidP="00677D19">
      <w:pPr>
        <w:pStyle w:val="CommentText"/>
      </w:pPr>
      <w:r w:rsidRPr="00FA1466">
        <w:rPr>
          <w:rFonts w:cs="Arial-ItalicMT"/>
          <w:i/>
          <w:iCs/>
          <w:lang w:bidi="he-I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A1466">
        <w:rPr>
          <w:rFonts w:cs="Arial-ItalicMT"/>
          <w:i/>
          <w:iCs/>
          <w:lang w:bidi="he-IL"/>
        </w:rPr>
        <w:instrText xml:space="preserve"> FORMTEXT </w:instrText>
      </w:r>
      <w:r w:rsidRPr="00FA1466">
        <w:rPr>
          <w:rFonts w:cs="Arial-ItalicMT"/>
          <w:i/>
          <w:iCs/>
          <w:lang w:bidi="he-IL"/>
        </w:rPr>
      </w:r>
      <w:r w:rsidRPr="00FA1466">
        <w:rPr>
          <w:rFonts w:cs="Arial-ItalicMT"/>
          <w:i/>
          <w:iCs/>
          <w:lang w:bidi="he-IL"/>
        </w:rPr>
        <w:fldChar w:fldCharType="separate"/>
      </w:r>
      <w:r>
        <w:rPr>
          <w:rFonts w:ascii="Times New Roman" w:hAnsi="Times New Roman" w:cs="Times New Roman"/>
          <w:i/>
          <w:iCs/>
          <w:noProof/>
          <w:lang w:bidi="he-IL"/>
        </w:rPr>
        <w:t> </w:t>
      </w:r>
      <w:r>
        <w:rPr>
          <w:rFonts w:ascii="Times New Roman" w:hAnsi="Times New Roman" w:cs="Times New Roman"/>
          <w:i/>
          <w:iCs/>
          <w:noProof/>
          <w:lang w:bidi="he-IL"/>
        </w:rPr>
        <w:t> </w:t>
      </w:r>
      <w:r>
        <w:rPr>
          <w:rFonts w:ascii="Times New Roman" w:hAnsi="Times New Roman" w:cs="Times New Roman"/>
          <w:i/>
          <w:iCs/>
          <w:noProof/>
          <w:lang w:bidi="he-IL"/>
        </w:rPr>
        <w:t> </w:t>
      </w:r>
      <w:r>
        <w:rPr>
          <w:rFonts w:ascii="Times New Roman" w:hAnsi="Times New Roman" w:cs="Times New Roman"/>
          <w:i/>
          <w:iCs/>
          <w:noProof/>
          <w:lang w:bidi="he-IL"/>
        </w:rPr>
        <w:t> </w:t>
      </w:r>
      <w:r>
        <w:rPr>
          <w:rFonts w:ascii="Times New Roman" w:hAnsi="Times New Roman" w:cs="Times New Roman"/>
          <w:i/>
          <w:iCs/>
          <w:noProof/>
          <w:lang w:bidi="he-IL"/>
        </w:rPr>
        <w:t> </w:t>
      </w:r>
      <w:r w:rsidRPr="00FA1466">
        <w:rPr>
          <w:rFonts w:cs="Arial-ItalicMT"/>
          <w:i/>
          <w:iCs/>
          <w:lang w:bidi="he-IL"/>
        </w:rPr>
        <w:fldChar w:fldCharType="end"/>
      </w:r>
    </w:p>
    <w:p w:rsidR="00136712" w:rsidRPr="00677D19" w:rsidRDefault="00677D19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sz w:val="24"/>
          <w:szCs w:val="24"/>
          <w:lang w:bidi="he-IL"/>
        </w:rPr>
      </w:pPr>
      <w:r>
        <w:rPr>
          <w:rFonts w:cs="Arial-ItalicMT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126366</wp:posOffset>
                </wp:positionV>
                <wp:extent cx="6305550" cy="17335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25pt;margin-top:9.95pt;width:496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</w:p>
    <w:p w:rsidR="00677D19" w:rsidRPr="00677D19" w:rsidRDefault="00677D19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sz w:val="24"/>
          <w:szCs w:val="24"/>
          <w:lang w:bidi="he-IL"/>
        </w:rPr>
      </w:pPr>
      <w:r w:rsidRPr="00677D19">
        <w:rPr>
          <w:rFonts w:cs="Arial-ItalicMT"/>
          <w:b/>
          <w:iCs/>
          <w:sz w:val="24"/>
          <w:szCs w:val="24"/>
          <w:lang w:bidi="he-IL"/>
        </w:rPr>
        <w:t xml:space="preserve">Partner Contact Information: </w:t>
      </w:r>
    </w:p>
    <w:p w:rsidR="00136712" w:rsidRPr="00C521AB" w:rsidRDefault="00136712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  <w:lang w:bidi="he-IL"/>
        </w:rPr>
      </w:pPr>
      <w:r w:rsidRPr="00C521AB">
        <w:rPr>
          <w:rFonts w:cs="Arial-ItalicMT"/>
          <w:iCs/>
          <w:sz w:val="24"/>
          <w:szCs w:val="24"/>
          <w:lang w:bidi="he-IL"/>
        </w:rPr>
        <w:t xml:space="preserve">Name of person submitting the application: </w:t>
      </w:r>
      <w:r w:rsidR="0072211F" w:rsidRPr="00C521AB">
        <w:rPr>
          <w:rFonts w:cs="Arial-ItalicMT"/>
          <w:iCs/>
          <w:sz w:val="24"/>
          <w:szCs w:val="24"/>
          <w:lang w:bidi="he-I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C521AB">
        <w:rPr>
          <w:rFonts w:cs="Arial-ItalicMT"/>
          <w:iCs/>
          <w:sz w:val="24"/>
          <w:szCs w:val="24"/>
          <w:lang w:bidi="he-IL"/>
        </w:rPr>
        <w:instrText xml:space="preserve"> FORMTEXT </w:instrText>
      </w:r>
      <w:r w:rsidR="0072211F" w:rsidRPr="00C521AB">
        <w:rPr>
          <w:rFonts w:cs="Arial-ItalicMT"/>
          <w:iCs/>
          <w:sz w:val="24"/>
          <w:szCs w:val="24"/>
          <w:lang w:bidi="he-IL"/>
        </w:rPr>
      </w:r>
      <w:r w:rsidR="0072211F" w:rsidRPr="00C521AB">
        <w:rPr>
          <w:rFonts w:cs="Arial-ItalicMT"/>
          <w:iCs/>
          <w:sz w:val="24"/>
          <w:szCs w:val="24"/>
          <w:lang w:bidi="he-IL"/>
        </w:rPr>
        <w:fldChar w:fldCharType="separate"/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="0072211F" w:rsidRPr="00C521AB">
        <w:rPr>
          <w:rFonts w:cs="Arial-ItalicMT"/>
          <w:iCs/>
          <w:sz w:val="24"/>
          <w:szCs w:val="24"/>
          <w:lang w:bidi="he-IL"/>
        </w:rPr>
        <w:fldChar w:fldCharType="end"/>
      </w:r>
      <w:bookmarkEnd w:id="19"/>
    </w:p>
    <w:p w:rsidR="00136712" w:rsidRDefault="005A0ACA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  <w:r>
        <w:rPr>
          <w:rFonts w:cs="Arial-ItalicMT"/>
          <w:i/>
          <w:iCs/>
          <w:sz w:val="24"/>
          <w:szCs w:val="24"/>
          <w:lang w:bidi="he-IL"/>
        </w:rPr>
        <w:tab/>
      </w:r>
      <w:r w:rsidR="00136712">
        <w:rPr>
          <w:rFonts w:cs="Arial-ItalicMT"/>
          <w:i/>
          <w:iCs/>
          <w:sz w:val="24"/>
          <w:szCs w:val="24"/>
          <w:lang w:bidi="he-IL"/>
        </w:rPr>
        <w:t xml:space="preserve">Contact email: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136712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20"/>
    </w:p>
    <w:p w:rsidR="00136712" w:rsidRDefault="005A0ACA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  <w:r>
        <w:rPr>
          <w:rFonts w:cs="Arial-ItalicMT"/>
          <w:i/>
          <w:iCs/>
          <w:sz w:val="24"/>
          <w:szCs w:val="24"/>
          <w:lang w:bidi="he-IL"/>
        </w:rPr>
        <w:tab/>
      </w:r>
      <w:r w:rsidR="00136712">
        <w:rPr>
          <w:rFonts w:cs="Arial-ItalicMT"/>
          <w:i/>
          <w:iCs/>
          <w:sz w:val="24"/>
          <w:szCs w:val="24"/>
          <w:lang w:bidi="he-IL"/>
        </w:rPr>
        <w:t xml:space="preserve">Contact phone number: 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136712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72211F">
        <w:rPr>
          <w:rFonts w:cs="Arial-ItalicMT"/>
          <w:i/>
          <w:iCs/>
          <w:sz w:val="24"/>
          <w:szCs w:val="24"/>
          <w:lang w:bidi="he-IL"/>
        </w:rPr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136712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72211F">
        <w:rPr>
          <w:rFonts w:cs="Arial-ItalicMT"/>
          <w:i/>
          <w:iCs/>
          <w:sz w:val="24"/>
          <w:szCs w:val="24"/>
          <w:lang w:bidi="he-IL"/>
        </w:rPr>
        <w:fldChar w:fldCharType="end"/>
      </w:r>
      <w:bookmarkEnd w:id="21"/>
    </w:p>
    <w:p w:rsidR="00677D19" w:rsidRDefault="00677D19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</w:p>
    <w:p w:rsidR="00677D19" w:rsidRPr="00C521AB" w:rsidRDefault="00677D19" w:rsidP="00677D19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  <w:lang w:bidi="he-IL"/>
        </w:rPr>
      </w:pPr>
      <w:r w:rsidRPr="00C521AB">
        <w:rPr>
          <w:rFonts w:cs="Arial-ItalicMT"/>
          <w:iCs/>
          <w:sz w:val="24"/>
          <w:szCs w:val="24"/>
          <w:lang w:bidi="he-IL"/>
        </w:rPr>
        <w:t xml:space="preserve">Preferred contact within the Partner Organization (optional, can be the same as above): </w:t>
      </w:r>
      <w:r w:rsidRPr="00C521AB">
        <w:rPr>
          <w:rFonts w:cs="Arial-ItalicMT"/>
          <w:iCs/>
          <w:sz w:val="24"/>
          <w:szCs w:val="24"/>
          <w:lang w:bidi="he-I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521AB">
        <w:rPr>
          <w:rFonts w:cs="Arial-ItalicMT"/>
          <w:iCs/>
          <w:sz w:val="24"/>
          <w:szCs w:val="24"/>
          <w:lang w:bidi="he-IL"/>
        </w:rPr>
        <w:instrText xml:space="preserve"> FORMTEXT </w:instrText>
      </w:r>
      <w:r w:rsidRPr="00C521AB">
        <w:rPr>
          <w:rFonts w:cs="Arial-ItalicMT"/>
          <w:iCs/>
          <w:sz w:val="24"/>
          <w:szCs w:val="24"/>
          <w:lang w:bidi="he-IL"/>
        </w:rPr>
      </w:r>
      <w:r w:rsidRPr="00C521AB">
        <w:rPr>
          <w:rFonts w:cs="Arial-ItalicMT"/>
          <w:iCs/>
          <w:sz w:val="24"/>
          <w:szCs w:val="24"/>
          <w:lang w:bidi="he-IL"/>
        </w:rPr>
        <w:fldChar w:fldCharType="separate"/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ascii="Times New Roman" w:hAnsi="Times New Roman" w:cs="Times New Roman"/>
          <w:iCs/>
          <w:noProof/>
          <w:sz w:val="24"/>
          <w:szCs w:val="24"/>
          <w:lang w:bidi="he-IL"/>
        </w:rPr>
        <w:t> </w:t>
      </w:r>
      <w:r w:rsidRPr="00C521AB">
        <w:rPr>
          <w:rFonts w:cs="Arial-ItalicMT"/>
          <w:iCs/>
          <w:sz w:val="24"/>
          <w:szCs w:val="24"/>
          <w:lang w:bidi="he-IL"/>
        </w:rPr>
        <w:fldChar w:fldCharType="end"/>
      </w:r>
    </w:p>
    <w:p w:rsidR="00535DFB" w:rsidRDefault="005A0ACA" w:rsidP="00677D19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  <w:r>
        <w:rPr>
          <w:rFonts w:cs="Arial-ItalicMT"/>
          <w:i/>
          <w:iCs/>
          <w:sz w:val="24"/>
          <w:szCs w:val="24"/>
          <w:lang w:bidi="he-IL"/>
        </w:rPr>
        <w:tab/>
      </w:r>
      <w:r w:rsidR="00677D19">
        <w:rPr>
          <w:rFonts w:cs="Arial-ItalicMT"/>
          <w:i/>
          <w:iCs/>
          <w:sz w:val="24"/>
          <w:szCs w:val="24"/>
          <w:lang w:bidi="he-IL"/>
        </w:rPr>
        <w:t xml:space="preserve">Contact email: </w:t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77D19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677D19">
        <w:rPr>
          <w:rFonts w:cs="Arial-ItalicMT"/>
          <w:i/>
          <w:iCs/>
          <w:sz w:val="24"/>
          <w:szCs w:val="24"/>
          <w:lang w:bidi="he-IL"/>
        </w:rPr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end"/>
      </w:r>
    </w:p>
    <w:p w:rsidR="00677D19" w:rsidRPr="00136712" w:rsidRDefault="005A0ACA" w:rsidP="00136712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  <w:lang w:bidi="he-IL"/>
        </w:rPr>
      </w:pPr>
      <w:r>
        <w:rPr>
          <w:rFonts w:cs="Arial-ItalicMT"/>
          <w:i/>
          <w:iCs/>
          <w:sz w:val="24"/>
          <w:szCs w:val="24"/>
          <w:lang w:bidi="he-IL"/>
        </w:rPr>
        <w:tab/>
      </w:r>
      <w:r w:rsidR="00677D19">
        <w:rPr>
          <w:rFonts w:cs="Arial-ItalicMT"/>
          <w:i/>
          <w:iCs/>
          <w:sz w:val="24"/>
          <w:szCs w:val="24"/>
          <w:lang w:bidi="he-IL"/>
        </w:rPr>
        <w:t xml:space="preserve">Contact phone number: </w:t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77D19">
        <w:rPr>
          <w:rFonts w:cs="Arial-ItalicMT"/>
          <w:i/>
          <w:iCs/>
          <w:sz w:val="24"/>
          <w:szCs w:val="24"/>
          <w:lang w:bidi="he-IL"/>
        </w:rPr>
        <w:instrText xml:space="preserve"> FORMTEXT </w:instrText>
      </w:r>
      <w:r w:rsidR="00677D19">
        <w:rPr>
          <w:rFonts w:cs="Arial-ItalicMT"/>
          <w:i/>
          <w:iCs/>
          <w:sz w:val="24"/>
          <w:szCs w:val="24"/>
          <w:lang w:bidi="he-IL"/>
        </w:rPr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separate"/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ascii="Times New Roman" w:hAnsi="Times New Roman" w:cs="Times New Roman"/>
          <w:i/>
          <w:iCs/>
          <w:noProof/>
          <w:sz w:val="24"/>
          <w:szCs w:val="24"/>
          <w:lang w:bidi="he-IL"/>
        </w:rPr>
        <w:t> </w:t>
      </w:r>
      <w:r w:rsidR="00677D19">
        <w:rPr>
          <w:rFonts w:cs="Arial-ItalicMT"/>
          <w:i/>
          <w:iCs/>
          <w:sz w:val="24"/>
          <w:szCs w:val="24"/>
          <w:lang w:bidi="he-IL"/>
        </w:rPr>
        <w:fldChar w:fldCharType="end"/>
      </w:r>
    </w:p>
    <w:sectPr w:rsidR="00677D19" w:rsidRPr="00136712" w:rsidSect="000C5781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91" w:rsidRDefault="00EA2391" w:rsidP="00D87387">
      <w:pPr>
        <w:spacing w:after="0" w:line="240" w:lineRule="auto"/>
      </w:pPr>
      <w:r>
        <w:separator/>
      </w:r>
    </w:p>
  </w:endnote>
  <w:endnote w:type="continuationSeparator" w:id="0">
    <w:p w:rsidR="00EA2391" w:rsidRDefault="00EA2391" w:rsidP="00D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43" w:rsidRPr="00D34543" w:rsidRDefault="00D34543">
    <w:pPr>
      <w:pStyle w:val="Footer"/>
    </w:pPr>
    <w:r>
      <w:rPr>
        <w:sz w:val="24"/>
      </w:rPr>
      <w:t xml:space="preserve">CAGC </w:t>
    </w:r>
    <w:r w:rsidRPr="00D34543">
      <w:rPr>
        <w:sz w:val="24"/>
      </w:rPr>
      <w:t>Partnership Proposal Application</w:t>
    </w:r>
    <w:r w:rsidR="00F907A2">
      <w:rPr>
        <w:sz w:val="24"/>
      </w:rPr>
      <w:t xml:space="preserve"> </w:t>
    </w:r>
    <w:r w:rsidR="00F907A2" w:rsidRPr="00F907A2">
      <w:rPr>
        <w:sz w:val="24"/>
        <w:vertAlign w:val="subscript"/>
      </w:rPr>
      <w:t>v_11_2015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91" w:rsidRDefault="00EA2391" w:rsidP="00D87387">
      <w:pPr>
        <w:spacing w:after="0" w:line="240" w:lineRule="auto"/>
      </w:pPr>
      <w:r>
        <w:separator/>
      </w:r>
    </w:p>
  </w:footnote>
  <w:footnote w:type="continuationSeparator" w:id="0">
    <w:p w:rsidR="00EA2391" w:rsidRDefault="00EA2391" w:rsidP="00D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91" w:rsidRDefault="00EA2391">
    <w:pPr>
      <w:pStyle w:val="Header"/>
    </w:pPr>
    <w:r>
      <w:rPr>
        <w:noProof/>
      </w:rPr>
      <w:drawing>
        <wp:inline distT="0" distB="0" distL="0" distR="0" wp14:anchorId="773F43CF" wp14:editId="51195B0D">
          <wp:extent cx="710647" cy="742950"/>
          <wp:effectExtent l="0" t="0" r="0" b="0"/>
          <wp:docPr id="2" name="Picture 2" descr="C:\Users\vbryks\AppData\Local\Microsoft\Windows\Temporary Internet Files\Content.Outlook\MTFAOOUU\CAGC Abbrev Blueand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bryks\AppData\Local\Microsoft\Windows\Temporary Internet Files\Content.Outlook\MTFAOOUU\CAGC Abbrev BlueandWh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993" cy="74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071"/>
    <w:multiLevelType w:val="hybridMultilevel"/>
    <w:tmpl w:val="ED1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637E"/>
    <w:multiLevelType w:val="hybridMultilevel"/>
    <w:tmpl w:val="49361D38"/>
    <w:lvl w:ilvl="0" w:tplc="CF383E30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1B042B1"/>
    <w:multiLevelType w:val="hybridMultilevel"/>
    <w:tmpl w:val="4F24B250"/>
    <w:lvl w:ilvl="0" w:tplc="23A253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2451"/>
    <w:multiLevelType w:val="hybridMultilevel"/>
    <w:tmpl w:val="0628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38FD"/>
    <w:multiLevelType w:val="hybridMultilevel"/>
    <w:tmpl w:val="06264EEC"/>
    <w:lvl w:ilvl="0" w:tplc="1009000F">
      <w:start w:val="1"/>
      <w:numFmt w:val="decimal"/>
      <w:lvlText w:val="%1."/>
      <w:lvlJc w:val="left"/>
      <w:pPr>
        <w:ind w:left="896" w:hanging="360"/>
      </w:pPr>
    </w:lvl>
    <w:lvl w:ilvl="1" w:tplc="10090019" w:tentative="1">
      <w:start w:val="1"/>
      <w:numFmt w:val="lowerLetter"/>
      <w:lvlText w:val="%2."/>
      <w:lvlJc w:val="left"/>
      <w:pPr>
        <w:ind w:left="1616" w:hanging="360"/>
      </w:pPr>
    </w:lvl>
    <w:lvl w:ilvl="2" w:tplc="1009001B" w:tentative="1">
      <w:start w:val="1"/>
      <w:numFmt w:val="lowerRoman"/>
      <w:lvlText w:val="%3."/>
      <w:lvlJc w:val="right"/>
      <w:pPr>
        <w:ind w:left="2336" w:hanging="180"/>
      </w:pPr>
    </w:lvl>
    <w:lvl w:ilvl="3" w:tplc="1009000F" w:tentative="1">
      <w:start w:val="1"/>
      <w:numFmt w:val="decimal"/>
      <w:lvlText w:val="%4."/>
      <w:lvlJc w:val="left"/>
      <w:pPr>
        <w:ind w:left="3056" w:hanging="360"/>
      </w:pPr>
    </w:lvl>
    <w:lvl w:ilvl="4" w:tplc="10090019" w:tentative="1">
      <w:start w:val="1"/>
      <w:numFmt w:val="lowerLetter"/>
      <w:lvlText w:val="%5."/>
      <w:lvlJc w:val="left"/>
      <w:pPr>
        <w:ind w:left="3776" w:hanging="360"/>
      </w:pPr>
    </w:lvl>
    <w:lvl w:ilvl="5" w:tplc="1009001B" w:tentative="1">
      <w:start w:val="1"/>
      <w:numFmt w:val="lowerRoman"/>
      <w:lvlText w:val="%6."/>
      <w:lvlJc w:val="right"/>
      <w:pPr>
        <w:ind w:left="4496" w:hanging="180"/>
      </w:pPr>
    </w:lvl>
    <w:lvl w:ilvl="6" w:tplc="1009000F" w:tentative="1">
      <w:start w:val="1"/>
      <w:numFmt w:val="decimal"/>
      <w:lvlText w:val="%7."/>
      <w:lvlJc w:val="left"/>
      <w:pPr>
        <w:ind w:left="5216" w:hanging="360"/>
      </w:pPr>
    </w:lvl>
    <w:lvl w:ilvl="7" w:tplc="10090019" w:tentative="1">
      <w:start w:val="1"/>
      <w:numFmt w:val="lowerLetter"/>
      <w:lvlText w:val="%8."/>
      <w:lvlJc w:val="left"/>
      <w:pPr>
        <w:ind w:left="5936" w:hanging="360"/>
      </w:pPr>
    </w:lvl>
    <w:lvl w:ilvl="8" w:tplc="10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31763748"/>
    <w:multiLevelType w:val="hybridMultilevel"/>
    <w:tmpl w:val="FC9A6DC0"/>
    <w:lvl w:ilvl="0" w:tplc="23A253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24BC4"/>
    <w:multiLevelType w:val="hybridMultilevel"/>
    <w:tmpl w:val="A99C72D8"/>
    <w:lvl w:ilvl="0" w:tplc="23A253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30CB1"/>
    <w:multiLevelType w:val="hybridMultilevel"/>
    <w:tmpl w:val="2AA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C5C50"/>
    <w:multiLevelType w:val="hybridMultilevel"/>
    <w:tmpl w:val="59F2331A"/>
    <w:lvl w:ilvl="0" w:tplc="23A253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2D"/>
    <w:rsid w:val="00040110"/>
    <w:rsid w:val="0004014A"/>
    <w:rsid w:val="000504AB"/>
    <w:rsid w:val="00091707"/>
    <w:rsid w:val="000B2BEC"/>
    <w:rsid w:val="000B63DB"/>
    <w:rsid w:val="000C5781"/>
    <w:rsid w:val="000D3B2D"/>
    <w:rsid w:val="00105898"/>
    <w:rsid w:val="00121460"/>
    <w:rsid w:val="00130223"/>
    <w:rsid w:val="00136712"/>
    <w:rsid w:val="00156FC3"/>
    <w:rsid w:val="001A41E6"/>
    <w:rsid w:val="001A612B"/>
    <w:rsid w:val="001D7119"/>
    <w:rsid w:val="00204557"/>
    <w:rsid w:val="00225C32"/>
    <w:rsid w:val="0026763D"/>
    <w:rsid w:val="0028717E"/>
    <w:rsid w:val="002A0BFB"/>
    <w:rsid w:val="002C08FE"/>
    <w:rsid w:val="0031077A"/>
    <w:rsid w:val="00342A0A"/>
    <w:rsid w:val="0037799A"/>
    <w:rsid w:val="003B085D"/>
    <w:rsid w:val="003C2CB9"/>
    <w:rsid w:val="00403CAD"/>
    <w:rsid w:val="0040764E"/>
    <w:rsid w:val="004268AF"/>
    <w:rsid w:val="00445235"/>
    <w:rsid w:val="0046266C"/>
    <w:rsid w:val="004E74DF"/>
    <w:rsid w:val="004F799B"/>
    <w:rsid w:val="00535DFB"/>
    <w:rsid w:val="00547AD0"/>
    <w:rsid w:val="0055417A"/>
    <w:rsid w:val="005814B0"/>
    <w:rsid w:val="00597C6B"/>
    <w:rsid w:val="005A0ACA"/>
    <w:rsid w:val="005B2A06"/>
    <w:rsid w:val="005B6B19"/>
    <w:rsid w:val="005C5CE3"/>
    <w:rsid w:val="005E12F9"/>
    <w:rsid w:val="00615BF0"/>
    <w:rsid w:val="00653E39"/>
    <w:rsid w:val="00676A0C"/>
    <w:rsid w:val="00677D19"/>
    <w:rsid w:val="00686CB0"/>
    <w:rsid w:val="006C7D9A"/>
    <w:rsid w:val="006D6C3A"/>
    <w:rsid w:val="006E613C"/>
    <w:rsid w:val="00717090"/>
    <w:rsid w:val="0072211F"/>
    <w:rsid w:val="00754D6D"/>
    <w:rsid w:val="00762881"/>
    <w:rsid w:val="007C1C88"/>
    <w:rsid w:val="007E6F9B"/>
    <w:rsid w:val="008177CD"/>
    <w:rsid w:val="008203F3"/>
    <w:rsid w:val="008211A8"/>
    <w:rsid w:val="0082141C"/>
    <w:rsid w:val="00840F04"/>
    <w:rsid w:val="0085037E"/>
    <w:rsid w:val="008924FC"/>
    <w:rsid w:val="008925E1"/>
    <w:rsid w:val="008B4061"/>
    <w:rsid w:val="008C2710"/>
    <w:rsid w:val="009079D4"/>
    <w:rsid w:val="00963FC4"/>
    <w:rsid w:val="009757B9"/>
    <w:rsid w:val="009D396B"/>
    <w:rsid w:val="009F0A0E"/>
    <w:rsid w:val="009F2529"/>
    <w:rsid w:val="00A04D8A"/>
    <w:rsid w:val="00A475B1"/>
    <w:rsid w:val="00A820E3"/>
    <w:rsid w:val="00A85B32"/>
    <w:rsid w:val="00AA5698"/>
    <w:rsid w:val="00AC1DA1"/>
    <w:rsid w:val="00AD01F0"/>
    <w:rsid w:val="00AD5632"/>
    <w:rsid w:val="00AF660D"/>
    <w:rsid w:val="00B15816"/>
    <w:rsid w:val="00B1760A"/>
    <w:rsid w:val="00B31B66"/>
    <w:rsid w:val="00BD786F"/>
    <w:rsid w:val="00BF09B2"/>
    <w:rsid w:val="00BF735E"/>
    <w:rsid w:val="00C32A68"/>
    <w:rsid w:val="00C46D7A"/>
    <w:rsid w:val="00C521AB"/>
    <w:rsid w:val="00C80E54"/>
    <w:rsid w:val="00CD7B5E"/>
    <w:rsid w:val="00CF6996"/>
    <w:rsid w:val="00D34543"/>
    <w:rsid w:val="00D43DFF"/>
    <w:rsid w:val="00D87387"/>
    <w:rsid w:val="00D94A98"/>
    <w:rsid w:val="00DA09CA"/>
    <w:rsid w:val="00DB64B4"/>
    <w:rsid w:val="00DC30B5"/>
    <w:rsid w:val="00E03D9D"/>
    <w:rsid w:val="00E315D6"/>
    <w:rsid w:val="00E84121"/>
    <w:rsid w:val="00EA2391"/>
    <w:rsid w:val="00EA49B1"/>
    <w:rsid w:val="00F03372"/>
    <w:rsid w:val="00F11103"/>
    <w:rsid w:val="00F32DB4"/>
    <w:rsid w:val="00F907A2"/>
    <w:rsid w:val="00FA1466"/>
    <w:rsid w:val="00FA6325"/>
    <w:rsid w:val="00FB3A79"/>
    <w:rsid w:val="00FC40EB"/>
    <w:rsid w:val="00FE5E54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5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0589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05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F7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87"/>
  </w:style>
  <w:style w:type="paragraph" w:styleId="Footer">
    <w:name w:val="footer"/>
    <w:basedOn w:val="Normal"/>
    <w:link w:val="FooterChar"/>
    <w:uiPriority w:val="99"/>
    <w:unhideWhenUsed/>
    <w:rsid w:val="00D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87"/>
  </w:style>
  <w:style w:type="character" w:styleId="Hyperlink">
    <w:name w:val="Hyperlink"/>
    <w:basedOn w:val="DefaultParagraphFont"/>
    <w:uiPriority w:val="99"/>
    <w:unhideWhenUsed/>
    <w:rsid w:val="00287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B19"/>
    <w:rPr>
      <w:color w:val="800080" w:themeColor="followedHyperlink"/>
      <w:u w:val="single"/>
    </w:rPr>
  </w:style>
  <w:style w:type="table" w:styleId="TableGrid">
    <w:name w:val="Table Grid"/>
    <w:basedOn w:val="TableNormal"/>
    <w:rsid w:val="009F252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A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A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A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5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0589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05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F7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87"/>
  </w:style>
  <w:style w:type="paragraph" w:styleId="Footer">
    <w:name w:val="footer"/>
    <w:basedOn w:val="Normal"/>
    <w:link w:val="FooterChar"/>
    <w:uiPriority w:val="99"/>
    <w:unhideWhenUsed/>
    <w:rsid w:val="00D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87"/>
  </w:style>
  <w:style w:type="character" w:styleId="Hyperlink">
    <w:name w:val="Hyperlink"/>
    <w:basedOn w:val="DefaultParagraphFont"/>
    <w:uiPriority w:val="99"/>
    <w:unhideWhenUsed/>
    <w:rsid w:val="00287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B19"/>
    <w:rPr>
      <w:color w:val="800080" w:themeColor="followedHyperlink"/>
      <w:u w:val="single"/>
    </w:rPr>
  </w:style>
  <w:style w:type="table" w:styleId="TableGrid">
    <w:name w:val="Table Grid"/>
    <w:basedOn w:val="TableNormal"/>
    <w:rsid w:val="009F252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A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A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A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gc.org/p/cm/ld/fid=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bryksa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gc.org/p/cm/ld/fid=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gc-accg.ca/?page=18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BAE5F68474E9886EEF493C30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70BE-77E5-4C3A-9F6F-D086771F2490}"/>
      </w:docPartPr>
      <w:docPartBody>
        <w:p w:rsidR="001878FC" w:rsidRDefault="00DD11FE" w:rsidP="00DD11FE">
          <w:pPr>
            <w:pStyle w:val="5D5BAE5F68474E9886EEF493C3042D22"/>
          </w:pPr>
          <w:r w:rsidRPr="00DD677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7830"/>
    <w:rsid w:val="001878FC"/>
    <w:rsid w:val="002B5632"/>
    <w:rsid w:val="006E524A"/>
    <w:rsid w:val="00826F88"/>
    <w:rsid w:val="00967830"/>
    <w:rsid w:val="00C6667A"/>
    <w:rsid w:val="00DD11FE"/>
    <w:rsid w:val="00E0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1FE"/>
    <w:rPr>
      <w:color w:val="808080"/>
    </w:rPr>
  </w:style>
  <w:style w:type="paragraph" w:customStyle="1" w:styleId="7B062D4AC50742ADAC1B9777E41CA3B1">
    <w:name w:val="7B062D4AC50742ADAC1B9777E41CA3B1"/>
    <w:rsid w:val="00967830"/>
  </w:style>
  <w:style w:type="paragraph" w:customStyle="1" w:styleId="0576D4CFC55B479A9C47189B0E0CB310">
    <w:name w:val="0576D4CFC55B479A9C47189B0E0CB310"/>
    <w:rsid w:val="00C6667A"/>
    <w:rPr>
      <w:rFonts w:eastAsiaTheme="minorHAnsi"/>
    </w:rPr>
  </w:style>
  <w:style w:type="paragraph" w:customStyle="1" w:styleId="5216174E85CB4189BA8BE0DA306BCCB7">
    <w:name w:val="5216174E85CB4189BA8BE0DA306BCCB7"/>
    <w:rsid w:val="00C6667A"/>
  </w:style>
  <w:style w:type="paragraph" w:customStyle="1" w:styleId="5D5BAE5F68474E9886EEF493C3042D22">
    <w:name w:val="5D5BAE5F68474E9886EEF493C3042D22"/>
    <w:rsid w:val="00DD11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39AE-5E9B-43BE-97D2-ABE489A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Bryksa</dc:creator>
  <cp:lastModifiedBy>Veronica Bryksa</cp:lastModifiedBy>
  <cp:revision>2</cp:revision>
  <cp:lastPrinted>2015-10-01T16:50:00Z</cp:lastPrinted>
  <dcterms:created xsi:type="dcterms:W3CDTF">2016-01-05T17:56:00Z</dcterms:created>
  <dcterms:modified xsi:type="dcterms:W3CDTF">2016-01-05T17:56:00Z</dcterms:modified>
</cp:coreProperties>
</file>